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4BE6D" w14:textId="2E51AAAC" w:rsidR="009C7263" w:rsidRPr="009C7263" w:rsidRDefault="009C7263" w:rsidP="009C7263">
      <w:pPr>
        <w:jc w:val="center"/>
        <w:rPr>
          <w:rFonts w:asciiTheme="minorHAnsi" w:hAnsiTheme="minorHAnsi" w:cstheme="minorHAnsi"/>
          <w:b/>
          <w:bCs/>
          <w:sz w:val="36"/>
          <w:szCs w:val="36"/>
        </w:rPr>
      </w:pPr>
      <w:bookmarkStart w:id="0" w:name="_Hlk165885912"/>
      <w:r w:rsidRPr="009C7263">
        <w:rPr>
          <w:rFonts w:asciiTheme="minorHAnsi" w:hAnsiTheme="minorHAnsi" w:cstheme="minorHAnsi"/>
          <w:b/>
          <w:bCs/>
          <w:sz w:val="36"/>
          <w:szCs w:val="36"/>
        </w:rPr>
        <w:t>Realtà Virtuale, benessere psicologico e salute globale</w:t>
      </w:r>
    </w:p>
    <w:p w14:paraId="458A68B0" w14:textId="5B76A553" w:rsidR="009C7263" w:rsidRPr="009C7263" w:rsidRDefault="009C7263" w:rsidP="009C7263">
      <w:pPr>
        <w:jc w:val="center"/>
        <w:rPr>
          <w:rFonts w:asciiTheme="minorHAnsi" w:hAnsiTheme="minorHAnsi" w:cstheme="minorHAnsi"/>
          <w:b/>
          <w:bCs/>
          <w:i/>
          <w:iCs/>
          <w:sz w:val="28"/>
          <w:szCs w:val="28"/>
        </w:rPr>
      </w:pPr>
      <w:r w:rsidRPr="009C7263">
        <w:rPr>
          <w:rFonts w:asciiTheme="minorHAnsi" w:hAnsiTheme="minorHAnsi" w:cstheme="minorHAnsi"/>
          <w:b/>
          <w:bCs/>
          <w:i/>
          <w:iCs/>
          <w:sz w:val="28"/>
          <w:szCs w:val="28"/>
        </w:rPr>
        <w:t xml:space="preserve">Il progetto “Virtualmente” di UILDM Gorizia celebra </w:t>
      </w:r>
      <w:r>
        <w:rPr>
          <w:rFonts w:asciiTheme="minorHAnsi" w:hAnsiTheme="minorHAnsi" w:cstheme="minorHAnsi"/>
          <w:b/>
          <w:bCs/>
          <w:i/>
          <w:iCs/>
          <w:sz w:val="28"/>
          <w:szCs w:val="28"/>
        </w:rPr>
        <w:br/>
      </w:r>
      <w:r w:rsidRPr="009C7263">
        <w:rPr>
          <w:rFonts w:asciiTheme="minorHAnsi" w:hAnsiTheme="minorHAnsi" w:cstheme="minorHAnsi"/>
          <w:b/>
          <w:bCs/>
          <w:i/>
          <w:iCs/>
          <w:sz w:val="28"/>
          <w:szCs w:val="28"/>
        </w:rPr>
        <w:t>la Giornata Mondiale della Salute.</w:t>
      </w:r>
    </w:p>
    <w:p w14:paraId="09FBAA2B" w14:textId="77777777" w:rsidR="009C7263" w:rsidRPr="009C7263" w:rsidRDefault="009C7263" w:rsidP="009C7263">
      <w:pPr>
        <w:jc w:val="center"/>
        <w:rPr>
          <w:rFonts w:asciiTheme="minorHAnsi" w:hAnsiTheme="minorHAnsi" w:cstheme="minorHAnsi"/>
          <w:b/>
          <w:bCs/>
          <w:i/>
          <w:iCs/>
        </w:rPr>
      </w:pPr>
    </w:p>
    <w:p w14:paraId="69DF02F9" w14:textId="31D73D95" w:rsidR="009C7263" w:rsidRPr="009C7263" w:rsidRDefault="00664722" w:rsidP="009C7263">
      <w:pPr>
        <w:spacing w:line="276" w:lineRule="auto"/>
        <w:rPr>
          <w:rFonts w:asciiTheme="minorHAnsi" w:hAnsiTheme="minorHAnsi" w:cstheme="minorHAnsi"/>
        </w:rPr>
      </w:pPr>
      <w:r>
        <w:rPr>
          <w:rFonts w:asciiTheme="minorHAnsi" w:hAnsiTheme="minorHAnsi" w:cstheme="minorHAnsi"/>
          <w:i/>
          <w:iCs/>
        </w:rPr>
        <w:t>Padova</w:t>
      </w:r>
      <w:r w:rsidR="009C7263" w:rsidRPr="009C7263">
        <w:rPr>
          <w:rFonts w:asciiTheme="minorHAnsi" w:hAnsiTheme="minorHAnsi" w:cstheme="minorHAnsi"/>
          <w:i/>
          <w:iCs/>
        </w:rPr>
        <w:t xml:space="preserve">, </w:t>
      </w:r>
      <w:r>
        <w:rPr>
          <w:rFonts w:asciiTheme="minorHAnsi" w:hAnsiTheme="minorHAnsi" w:cstheme="minorHAnsi"/>
          <w:i/>
          <w:iCs/>
        </w:rPr>
        <w:t>7</w:t>
      </w:r>
      <w:r w:rsidR="009C7263" w:rsidRPr="009C7263">
        <w:rPr>
          <w:rFonts w:asciiTheme="minorHAnsi" w:hAnsiTheme="minorHAnsi" w:cstheme="minorHAnsi"/>
          <w:i/>
          <w:iCs/>
        </w:rPr>
        <w:t xml:space="preserve"> aprile 2025</w:t>
      </w:r>
      <w:r w:rsidR="009C7263" w:rsidRPr="009C7263">
        <w:rPr>
          <w:rFonts w:asciiTheme="minorHAnsi" w:hAnsiTheme="minorHAnsi" w:cstheme="minorHAnsi"/>
        </w:rPr>
        <w:t xml:space="preserve"> - Il 7 aprile di ogni anno si celebra la </w:t>
      </w:r>
      <w:r w:rsidR="009C7263" w:rsidRPr="009C7263">
        <w:rPr>
          <w:rFonts w:asciiTheme="minorHAnsi" w:hAnsiTheme="minorHAnsi" w:cstheme="minorHAnsi"/>
          <w:b/>
          <w:bCs/>
        </w:rPr>
        <w:t>Giornata Mondiale della Salute</w:t>
      </w:r>
      <w:r w:rsidR="009C7263" w:rsidRPr="009C7263">
        <w:rPr>
          <w:rFonts w:asciiTheme="minorHAnsi" w:hAnsiTheme="minorHAnsi" w:cstheme="minorHAnsi"/>
        </w:rPr>
        <w:t xml:space="preserve">, un’occasione per riflettere sull’importanza della salute e del benessere per tutti. Anche </w:t>
      </w:r>
      <w:r w:rsidR="009C7263" w:rsidRPr="009C7263">
        <w:rPr>
          <w:rFonts w:asciiTheme="minorHAnsi" w:hAnsiTheme="minorHAnsi" w:cstheme="minorHAnsi"/>
          <w:b/>
          <w:bCs/>
        </w:rPr>
        <w:t>UILDM</w:t>
      </w:r>
      <w:r w:rsidR="009C7263">
        <w:rPr>
          <w:rFonts w:asciiTheme="minorHAnsi" w:hAnsiTheme="minorHAnsi" w:cstheme="minorHAnsi"/>
        </w:rPr>
        <w:t xml:space="preserve"> - </w:t>
      </w:r>
      <w:r w:rsidR="009C7263" w:rsidRPr="009C7263">
        <w:rPr>
          <w:rFonts w:asciiTheme="minorHAnsi" w:hAnsiTheme="minorHAnsi" w:cstheme="minorHAnsi"/>
          <w:b/>
          <w:bCs/>
        </w:rPr>
        <w:t>Unione Italiana Lotta alla Distrofia Muscolare</w:t>
      </w:r>
      <w:r w:rsidR="009C7263">
        <w:rPr>
          <w:rFonts w:asciiTheme="minorHAnsi" w:hAnsiTheme="minorHAnsi" w:cstheme="minorHAnsi"/>
          <w:b/>
          <w:bCs/>
        </w:rPr>
        <w:t xml:space="preserve"> </w:t>
      </w:r>
      <w:r w:rsidR="009C7263" w:rsidRPr="009C7263">
        <w:rPr>
          <w:rFonts w:asciiTheme="minorHAnsi" w:hAnsiTheme="minorHAnsi" w:cstheme="minorHAnsi"/>
        </w:rPr>
        <w:t>si impegna per la promozione della salute, con una specifica attenzione alla situazione delle persone che convivono con malattie rare, come le distrofie e le altre malattie neuromuscolari.</w:t>
      </w:r>
    </w:p>
    <w:p w14:paraId="2B81FEE6" w14:textId="1C5F579D" w:rsidR="009C7263" w:rsidRPr="009C7263" w:rsidRDefault="009C7263" w:rsidP="009C7263">
      <w:pPr>
        <w:spacing w:line="276" w:lineRule="auto"/>
        <w:rPr>
          <w:rFonts w:asciiTheme="minorHAnsi" w:hAnsiTheme="minorHAnsi" w:cstheme="minorHAnsi"/>
        </w:rPr>
      </w:pPr>
      <w:r w:rsidRPr="009C7263">
        <w:rPr>
          <w:rFonts w:asciiTheme="minorHAnsi" w:hAnsiTheme="minorHAnsi" w:cstheme="minorHAnsi"/>
        </w:rPr>
        <w:t xml:space="preserve">Emerge quindi la necessità di una presa in carico della persona che comprenda non solo gli aspetti legati alla patologia in sé, ma anche il benessere psicologico della persona perché, come dimostrano gli studi, esso è intimamente legato a una dimensione di salute globale. </w:t>
      </w:r>
      <w:r>
        <w:rPr>
          <w:rFonts w:asciiTheme="minorHAnsi" w:hAnsiTheme="minorHAnsi" w:cstheme="minorHAnsi"/>
        </w:rPr>
        <w:br/>
      </w:r>
      <w:r w:rsidRPr="009C7263">
        <w:rPr>
          <w:rFonts w:asciiTheme="minorHAnsi" w:hAnsiTheme="minorHAnsi" w:cstheme="minorHAnsi"/>
        </w:rPr>
        <w:br/>
        <w:t>L’</w:t>
      </w:r>
      <w:r w:rsidR="003A063D">
        <w:rPr>
          <w:rFonts w:asciiTheme="minorHAnsi" w:hAnsiTheme="minorHAnsi" w:cstheme="minorHAnsi"/>
        </w:rPr>
        <w:t>A</w:t>
      </w:r>
      <w:r w:rsidRPr="009C7263">
        <w:rPr>
          <w:rFonts w:asciiTheme="minorHAnsi" w:hAnsiTheme="minorHAnsi" w:cstheme="minorHAnsi"/>
        </w:rPr>
        <w:t xml:space="preserve">ssociazione ha sempre prestato il massimo dell’attenzione agli aspetti psicologici; negli ultimi anni ha approfittato delle nuove opportunità tecnologiche per strutturare percorsi riabilitativi con l’utilizzo di </w:t>
      </w:r>
      <w:r w:rsidRPr="009C7263">
        <w:rPr>
          <w:rFonts w:asciiTheme="minorHAnsi" w:hAnsiTheme="minorHAnsi" w:cstheme="minorHAnsi"/>
          <w:b/>
          <w:bCs/>
        </w:rPr>
        <w:t>visori per la Realtà Virtuale (RV)</w:t>
      </w:r>
      <w:r>
        <w:rPr>
          <w:rFonts w:asciiTheme="minorHAnsi" w:hAnsiTheme="minorHAnsi" w:cstheme="minorHAnsi"/>
          <w:b/>
          <w:bCs/>
        </w:rPr>
        <w:t xml:space="preserve"> </w:t>
      </w:r>
      <w:r w:rsidRPr="009C7263">
        <w:rPr>
          <w:rFonts w:asciiTheme="minorHAnsi" w:hAnsiTheme="minorHAnsi" w:cstheme="minorHAnsi"/>
        </w:rPr>
        <w:t>per raggiungere questo obiettivo specifico.</w:t>
      </w:r>
      <w:r w:rsidRPr="009C7263">
        <w:rPr>
          <w:rFonts w:asciiTheme="minorHAnsi" w:hAnsiTheme="minorHAnsi" w:cstheme="minorHAnsi"/>
        </w:rPr>
        <w:br/>
        <w:t>Questi strumenti</w:t>
      </w:r>
      <w:r>
        <w:rPr>
          <w:rFonts w:asciiTheme="minorHAnsi" w:hAnsiTheme="minorHAnsi" w:cstheme="minorHAnsi"/>
        </w:rPr>
        <w:t>, infatti,</w:t>
      </w:r>
      <w:r w:rsidRPr="009C7263">
        <w:rPr>
          <w:rFonts w:asciiTheme="minorHAnsi" w:hAnsiTheme="minorHAnsi" w:cstheme="minorHAnsi"/>
        </w:rPr>
        <w:t xml:space="preserve"> possono essere un valido supporto per attività di riabilitazione e, nei casi più gravi, per consentire una “evasione” molto realistica in luoghi e situazioni a cui la malattia o la disabilità non consente più di accedere o sperimentare. </w:t>
      </w:r>
    </w:p>
    <w:p w14:paraId="351C7B5F" w14:textId="2F93FEA1" w:rsidR="009C7263" w:rsidRPr="009C7263" w:rsidRDefault="009C7263" w:rsidP="009C7263">
      <w:pPr>
        <w:spacing w:line="276" w:lineRule="auto"/>
        <w:rPr>
          <w:rFonts w:asciiTheme="minorHAnsi" w:hAnsiTheme="minorHAnsi" w:cstheme="minorHAnsi"/>
        </w:rPr>
      </w:pPr>
      <w:r>
        <w:rPr>
          <w:rFonts w:asciiTheme="minorHAnsi" w:hAnsiTheme="minorHAnsi" w:cstheme="minorHAnsi"/>
        </w:rPr>
        <w:br/>
      </w:r>
      <w:r w:rsidRPr="009C7263">
        <w:rPr>
          <w:rFonts w:asciiTheme="minorHAnsi" w:hAnsiTheme="minorHAnsi" w:cstheme="minorHAnsi"/>
        </w:rPr>
        <w:t xml:space="preserve">Uno di questi percorsi con l’utilizzo dei visori di Realtà Virtuale è promosso dalla </w:t>
      </w:r>
      <w:r w:rsidRPr="003A063D">
        <w:rPr>
          <w:rFonts w:asciiTheme="minorHAnsi" w:hAnsiTheme="minorHAnsi" w:cstheme="minorHAnsi"/>
          <w:b/>
          <w:bCs/>
        </w:rPr>
        <w:t>Sezione UILDM di Gorizia,</w:t>
      </w:r>
      <w:r w:rsidRPr="009C7263">
        <w:rPr>
          <w:rFonts w:asciiTheme="minorHAnsi" w:hAnsiTheme="minorHAnsi" w:cstheme="minorHAnsi"/>
        </w:rPr>
        <w:t xml:space="preserve"> dove ha preso il via il progetto “</w:t>
      </w:r>
      <w:r w:rsidRPr="009C7263">
        <w:rPr>
          <w:rFonts w:asciiTheme="minorHAnsi" w:hAnsiTheme="minorHAnsi" w:cstheme="minorHAnsi"/>
          <w:b/>
          <w:bCs/>
        </w:rPr>
        <w:t>Virtualmente</w:t>
      </w:r>
      <w:r w:rsidRPr="009C7263">
        <w:rPr>
          <w:rFonts w:asciiTheme="minorHAnsi" w:hAnsiTheme="minorHAnsi" w:cstheme="minorHAnsi"/>
        </w:rPr>
        <w:t xml:space="preserve">”, grazie anche </w:t>
      </w:r>
      <w:r w:rsidR="001938FF">
        <w:rPr>
          <w:rFonts w:asciiTheme="minorHAnsi" w:hAnsiTheme="minorHAnsi" w:cstheme="minorHAnsi"/>
        </w:rPr>
        <w:t>al sostegno</w:t>
      </w:r>
      <w:r w:rsidRPr="009C7263">
        <w:rPr>
          <w:rFonts w:asciiTheme="minorHAnsi" w:hAnsiTheme="minorHAnsi" w:cstheme="minorHAnsi"/>
        </w:rPr>
        <w:t xml:space="preserve"> di Fondazione Carigo.</w:t>
      </w:r>
    </w:p>
    <w:p w14:paraId="20B5BFBC" w14:textId="77777777" w:rsidR="009C7263" w:rsidRPr="009C7263" w:rsidRDefault="009C7263" w:rsidP="009C7263">
      <w:pPr>
        <w:spacing w:line="276" w:lineRule="auto"/>
        <w:rPr>
          <w:rFonts w:asciiTheme="minorHAnsi" w:hAnsiTheme="minorHAnsi" w:cstheme="minorHAnsi"/>
        </w:rPr>
      </w:pPr>
      <w:r w:rsidRPr="009C7263">
        <w:rPr>
          <w:rFonts w:asciiTheme="minorHAnsi" w:hAnsiTheme="minorHAnsi" w:cstheme="minorHAnsi"/>
        </w:rPr>
        <w:t xml:space="preserve">“Virtualmente” si avvale della collaborazione del </w:t>
      </w:r>
      <w:r w:rsidRPr="009C7263">
        <w:rPr>
          <w:rFonts w:asciiTheme="minorHAnsi" w:hAnsiTheme="minorHAnsi" w:cstheme="minorHAnsi"/>
          <w:b/>
          <w:bCs/>
        </w:rPr>
        <w:t xml:space="preserve">Centro Riabilitativo “Ospizio marino di Grado” </w:t>
      </w:r>
      <w:r w:rsidRPr="009C7263">
        <w:rPr>
          <w:rFonts w:asciiTheme="minorHAnsi" w:hAnsiTheme="minorHAnsi" w:cstheme="minorHAnsi"/>
        </w:rPr>
        <w:t>che ospita le attività all’interno della propria struttura e coinvolge i propri pazienti come principali fruitori e protagonisti di questo progetto.</w:t>
      </w:r>
    </w:p>
    <w:p w14:paraId="5F01794A" w14:textId="77777777" w:rsidR="009C7263" w:rsidRDefault="009C7263" w:rsidP="009C7263">
      <w:pPr>
        <w:spacing w:line="276" w:lineRule="auto"/>
        <w:rPr>
          <w:rFonts w:asciiTheme="minorHAnsi" w:hAnsiTheme="minorHAnsi" w:cstheme="minorHAnsi"/>
        </w:rPr>
      </w:pPr>
    </w:p>
    <w:p w14:paraId="77894910" w14:textId="73B72F61" w:rsidR="009C7263" w:rsidRPr="009C7263" w:rsidRDefault="009C7263" w:rsidP="009C7263">
      <w:pPr>
        <w:spacing w:line="276" w:lineRule="auto"/>
        <w:rPr>
          <w:rFonts w:asciiTheme="minorHAnsi" w:hAnsiTheme="minorHAnsi" w:cstheme="minorHAnsi"/>
          <w:i/>
          <w:iCs/>
        </w:rPr>
      </w:pPr>
      <w:r w:rsidRPr="009C7263">
        <w:rPr>
          <w:rFonts w:asciiTheme="minorHAnsi" w:hAnsiTheme="minorHAnsi" w:cstheme="minorHAnsi"/>
        </w:rPr>
        <w:t xml:space="preserve">Racconta </w:t>
      </w:r>
      <w:r w:rsidR="00BD4015">
        <w:rPr>
          <w:rFonts w:asciiTheme="minorHAnsi" w:hAnsiTheme="minorHAnsi" w:cstheme="minorHAnsi"/>
        </w:rPr>
        <w:t xml:space="preserve">la dottoressa </w:t>
      </w:r>
      <w:r w:rsidRPr="009C7263">
        <w:rPr>
          <w:rFonts w:asciiTheme="minorHAnsi" w:hAnsiTheme="minorHAnsi" w:cstheme="minorHAnsi"/>
          <w:b/>
          <w:bCs/>
        </w:rPr>
        <w:t>Chiara Crognaletti</w:t>
      </w:r>
      <w:r w:rsidRPr="009C7263">
        <w:rPr>
          <w:rFonts w:asciiTheme="minorHAnsi" w:hAnsiTheme="minorHAnsi" w:cstheme="minorHAnsi"/>
        </w:rPr>
        <w:t xml:space="preserve">, psicologa clinica che collabora con la Sezione UILDM di Gorizia: </w:t>
      </w:r>
      <w:r w:rsidRPr="009C7263">
        <w:rPr>
          <w:rFonts w:asciiTheme="minorHAnsi" w:hAnsiTheme="minorHAnsi" w:cstheme="minorHAnsi"/>
          <w:i/>
          <w:iCs/>
        </w:rPr>
        <w:t xml:space="preserve">«Partiamo dalla constatazione che, nel 2025, in una società dove tutto corre più veloce la salute fisica ne risente molto. Per questo è necessario prendersi cura anche della salute mentale, come base per un benessere più generale della persona». </w:t>
      </w:r>
    </w:p>
    <w:p w14:paraId="68C4ECBC" w14:textId="11E444A4" w:rsidR="009C7263" w:rsidRPr="009C7263" w:rsidRDefault="009C7263" w:rsidP="009C7263">
      <w:pPr>
        <w:spacing w:line="276" w:lineRule="auto"/>
        <w:rPr>
          <w:rFonts w:asciiTheme="minorHAnsi" w:hAnsiTheme="minorHAnsi" w:cstheme="minorHAnsi"/>
        </w:rPr>
      </w:pPr>
      <w:r>
        <w:rPr>
          <w:rFonts w:asciiTheme="minorHAnsi" w:hAnsiTheme="minorHAnsi" w:cstheme="minorHAnsi"/>
          <w:b/>
          <w:bCs/>
        </w:rPr>
        <w:br/>
      </w:r>
      <w:r w:rsidRPr="009C7263">
        <w:rPr>
          <w:rFonts w:asciiTheme="minorHAnsi" w:hAnsiTheme="minorHAnsi" w:cstheme="minorHAnsi"/>
          <w:b/>
          <w:bCs/>
        </w:rPr>
        <w:t>Il progetto si sviluppa in tre percorsi</w:t>
      </w:r>
      <w:r w:rsidRPr="009C7263">
        <w:rPr>
          <w:rFonts w:asciiTheme="minorHAnsi" w:hAnsiTheme="minorHAnsi" w:cstheme="minorHAnsi"/>
        </w:rPr>
        <w:t xml:space="preserve">, ciascuno di essi strutturato in tre appuntamenti, per un totale di nove incontri. A ogni percorso partecipano 6 persone ospiti del Centro Riabilitativo di Grado. In tutto verranno coinvolte 18 persone dai 60 anni in su nel periodo compreso tra marzo e maggio. </w:t>
      </w:r>
    </w:p>
    <w:p w14:paraId="65BAE74C" w14:textId="394E3D0B" w:rsidR="009C7263" w:rsidRPr="009C7263" w:rsidRDefault="009C7263" w:rsidP="009C7263">
      <w:pPr>
        <w:spacing w:line="276" w:lineRule="auto"/>
        <w:rPr>
          <w:rFonts w:asciiTheme="minorHAnsi" w:hAnsiTheme="minorHAnsi" w:cstheme="minorHAnsi"/>
        </w:rPr>
      </w:pPr>
      <w:r>
        <w:rPr>
          <w:rFonts w:asciiTheme="minorHAnsi" w:hAnsiTheme="minorHAnsi" w:cstheme="minorHAnsi"/>
        </w:rPr>
        <w:br/>
      </w:r>
      <w:r w:rsidRPr="009C7263">
        <w:rPr>
          <w:rFonts w:asciiTheme="minorHAnsi" w:hAnsiTheme="minorHAnsi" w:cstheme="minorHAnsi"/>
          <w:i/>
          <w:iCs/>
        </w:rPr>
        <w:t xml:space="preserve">«Il primo appuntamento del ciclo </w:t>
      </w:r>
      <w:r w:rsidRPr="009C7263">
        <w:rPr>
          <w:rFonts w:asciiTheme="minorHAnsi" w:hAnsiTheme="minorHAnsi" w:cstheme="minorHAnsi"/>
        </w:rPr>
        <w:t xml:space="preserve">- continua Crognaletti - </w:t>
      </w:r>
      <w:r w:rsidRPr="009C7263">
        <w:rPr>
          <w:rFonts w:asciiTheme="minorHAnsi" w:hAnsiTheme="minorHAnsi" w:cstheme="minorHAnsi"/>
          <w:i/>
          <w:iCs/>
        </w:rPr>
        <w:t>è un incontro di conoscenza tra i partecipanti: il visore di Realtà Virtuale serve ad avviare un lavoro sulla storia personale di ciascuno dei partecipanti.</w:t>
      </w:r>
      <w:r w:rsidRPr="009C7263">
        <w:rPr>
          <w:rFonts w:asciiTheme="minorHAnsi" w:hAnsiTheme="minorHAnsi" w:cstheme="minorHAnsi"/>
          <w:i/>
          <w:iCs/>
        </w:rPr>
        <w:br/>
        <w:t xml:space="preserve">Il secondo è pensato come un’esperienza trasformativa in cui la persona riflette sulla propria </w:t>
      </w:r>
      <w:r w:rsidRPr="009C7263">
        <w:rPr>
          <w:rFonts w:asciiTheme="minorHAnsi" w:hAnsiTheme="minorHAnsi" w:cstheme="minorHAnsi"/>
          <w:i/>
          <w:iCs/>
        </w:rPr>
        <w:lastRenderedPageBreak/>
        <w:t>capacità di affrontare le esperienze e le difficoltà e si pone degli obiettivi – piccoli o grandi - su cui lavorare. Infine, il terzo incontro è di chiusura, di riflessione sugli obiettivi raggiunti con un’esperienza di rilassamento finale.»</w:t>
      </w:r>
      <w:r w:rsidRPr="009C7263">
        <w:rPr>
          <w:rFonts w:asciiTheme="minorHAnsi" w:hAnsiTheme="minorHAnsi" w:cstheme="minorHAnsi"/>
        </w:rPr>
        <w:br/>
      </w:r>
      <w:r w:rsidRPr="009C7263">
        <w:rPr>
          <w:rFonts w:asciiTheme="minorHAnsi" w:hAnsiTheme="minorHAnsi" w:cstheme="minorHAnsi"/>
        </w:rPr>
        <w:br/>
        <w:t>Le attività con i visori di RV, facendo vivere esperienze trasformative, riducono il livello di ansia e stress legato alla condizione di disabilità, temporanea o permanente, che si vive. La RV è utile perché permette un’immersione totale multisensoriale che facilita l’interiorizzazione delle esperienze di vita, perché l’elaborazione emotiva avviene a un livello più profondo.</w:t>
      </w:r>
    </w:p>
    <w:p w14:paraId="5C62B8A9" w14:textId="77777777" w:rsidR="009C7263" w:rsidRDefault="009C7263" w:rsidP="009C7263">
      <w:pPr>
        <w:spacing w:line="276" w:lineRule="auto"/>
        <w:rPr>
          <w:rFonts w:asciiTheme="minorHAnsi" w:hAnsiTheme="minorHAnsi" w:cstheme="minorHAnsi"/>
        </w:rPr>
      </w:pPr>
    </w:p>
    <w:p w14:paraId="4E484A3E" w14:textId="0988B3B4" w:rsidR="009C7263" w:rsidRPr="009C7263" w:rsidRDefault="009C7263" w:rsidP="009C7263">
      <w:pPr>
        <w:spacing w:line="276" w:lineRule="auto"/>
        <w:rPr>
          <w:rFonts w:asciiTheme="minorHAnsi" w:hAnsiTheme="minorHAnsi" w:cstheme="minorHAnsi"/>
        </w:rPr>
      </w:pPr>
      <w:r w:rsidRPr="009C7263">
        <w:rPr>
          <w:rFonts w:asciiTheme="minorHAnsi" w:hAnsiTheme="minorHAnsi" w:cstheme="minorHAnsi"/>
        </w:rPr>
        <w:t>I laboratori proposti finora hanno avuto esito positivo e all’interno dei gruppi si è creata una rete di relazioni tra i partecipanti che ha favorito la nascita di un senso di comunità.</w:t>
      </w:r>
      <w:r w:rsidRPr="009C7263">
        <w:rPr>
          <w:rFonts w:asciiTheme="minorHAnsi" w:hAnsiTheme="minorHAnsi" w:cstheme="minorHAnsi"/>
        </w:rPr>
        <w:br/>
      </w:r>
      <w:r w:rsidRPr="009C7263">
        <w:rPr>
          <w:rFonts w:asciiTheme="minorHAnsi" w:hAnsiTheme="minorHAnsi" w:cstheme="minorHAnsi"/>
          <w:i/>
          <w:iCs/>
        </w:rPr>
        <w:t>«È stata la mia prima partecipazione a un’esperienza del genere: se devo usare un aggettivo per descriverla direi “travolgente”. Mi sono totalmente immersa nella situazione e mi sono lasciata coinvolgere. Ancora adesso mi rilasso ricordando quei momenti e mi immergo nuovamente. La consiglierei a tutti»</w:t>
      </w:r>
      <w:r w:rsidRPr="009C7263">
        <w:rPr>
          <w:rFonts w:asciiTheme="minorHAnsi" w:hAnsiTheme="minorHAnsi" w:cstheme="minorHAnsi"/>
        </w:rPr>
        <w:t>, racconta una delle partecipanti.</w:t>
      </w:r>
    </w:p>
    <w:p w14:paraId="585B252E" w14:textId="77777777" w:rsidR="009C7263" w:rsidRDefault="009C7263" w:rsidP="009C7263">
      <w:pPr>
        <w:spacing w:line="276" w:lineRule="auto"/>
        <w:rPr>
          <w:rFonts w:asciiTheme="minorHAnsi" w:hAnsiTheme="minorHAnsi" w:cstheme="minorHAnsi"/>
        </w:rPr>
      </w:pPr>
    </w:p>
    <w:p w14:paraId="4654FB20" w14:textId="16FD1A46" w:rsidR="009C7263" w:rsidRPr="009C7263" w:rsidRDefault="009C7263" w:rsidP="009C7263">
      <w:pPr>
        <w:spacing w:line="276" w:lineRule="auto"/>
        <w:rPr>
          <w:rFonts w:asciiTheme="minorHAnsi" w:hAnsiTheme="minorHAnsi" w:cstheme="minorHAnsi"/>
        </w:rPr>
      </w:pPr>
      <w:r w:rsidRPr="009C7263">
        <w:rPr>
          <w:rFonts w:asciiTheme="minorHAnsi" w:hAnsiTheme="minorHAnsi" w:cstheme="minorHAnsi"/>
          <w:i/>
          <w:iCs/>
        </w:rPr>
        <w:t>«</w:t>
      </w:r>
      <w:r w:rsidRPr="00080272">
        <w:rPr>
          <w:rFonts w:asciiTheme="minorHAnsi" w:hAnsiTheme="minorHAnsi" w:cstheme="minorHAnsi"/>
          <w:i/>
          <w:iCs/>
        </w:rPr>
        <w:t>“Virtualmente” intende lavorare sulla necessità di prendersi cura del benessere psicologico</w:t>
      </w:r>
      <w:r w:rsidR="00080272">
        <w:rPr>
          <w:rFonts w:asciiTheme="minorHAnsi" w:hAnsiTheme="minorHAnsi" w:cstheme="minorHAnsi"/>
          <w:i/>
          <w:iCs/>
        </w:rPr>
        <w:t xml:space="preserve"> attraverso l’aggregazione e la condivisione di vissuti. </w:t>
      </w:r>
      <w:r w:rsidR="00861C67">
        <w:rPr>
          <w:rFonts w:asciiTheme="minorHAnsi" w:hAnsiTheme="minorHAnsi" w:cstheme="minorHAnsi"/>
          <w:i/>
          <w:iCs/>
        </w:rPr>
        <w:t xml:space="preserve">La collaborazione con </w:t>
      </w:r>
      <w:r w:rsidR="00C57136">
        <w:rPr>
          <w:rFonts w:asciiTheme="minorHAnsi" w:hAnsiTheme="minorHAnsi" w:cstheme="minorHAnsi"/>
          <w:i/>
          <w:iCs/>
        </w:rPr>
        <w:t>l</w:t>
      </w:r>
      <w:r w:rsidR="00861C67">
        <w:rPr>
          <w:rFonts w:asciiTheme="minorHAnsi" w:hAnsiTheme="minorHAnsi" w:cstheme="minorHAnsi"/>
          <w:i/>
          <w:iCs/>
        </w:rPr>
        <w:t>’Ospizio Marino è un valore aggiunto perché ci ha permesso di intercettare la fascia delle persone anziane</w:t>
      </w:r>
      <w:r w:rsidR="00080272">
        <w:rPr>
          <w:rFonts w:asciiTheme="minorHAnsi" w:hAnsiTheme="minorHAnsi" w:cstheme="minorHAnsi"/>
          <w:i/>
          <w:iCs/>
        </w:rPr>
        <w:t xml:space="preserve">, spesso più sole, </w:t>
      </w:r>
      <w:r w:rsidR="00493BCA">
        <w:rPr>
          <w:rFonts w:asciiTheme="minorHAnsi" w:hAnsiTheme="minorHAnsi" w:cstheme="minorHAnsi"/>
          <w:i/>
          <w:iCs/>
        </w:rPr>
        <w:t xml:space="preserve">creando momenti di gruppo </w:t>
      </w:r>
      <w:r w:rsidR="00080272">
        <w:rPr>
          <w:rFonts w:asciiTheme="minorHAnsi" w:hAnsiTheme="minorHAnsi" w:cstheme="minorHAnsi"/>
          <w:i/>
          <w:iCs/>
        </w:rPr>
        <w:t xml:space="preserve">e di confronto. </w:t>
      </w:r>
      <w:r w:rsidR="00080272" w:rsidRPr="00080272">
        <w:rPr>
          <w:rFonts w:asciiTheme="minorHAnsi" w:hAnsiTheme="minorHAnsi" w:cstheme="minorHAnsi"/>
          <w:i/>
          <w:iCs/>
        </w:rPr>
        <w:t>L’utilizzo dei visori di Realtà Virtuale è un metodo innovativo che può essere applicato a svariati contesti e situazioni</w:t>
      </w:r>
      <w:r w:rsidR="00C57136">
        <w:rPr>
          <w:rFonts w:asciiTheme="minorHAnsi" w:hAnsiTheme="minorHAnsi" w:cstheme="minorHAnsi"/>
          <w:i/>
          <w:iCs/>
        </w:rPr>
        <w:t>:</w:t>
      </w:r>
      <w:r w:rsidR="00080272" w:rsidRPr="00080272">
        <w:rPr>
          <w:rFonts w:asciiTheme="minorHAnsi" w:hAnsiTheme="minorHAnsi" w:cstheme="minorHAnsi"/>
          <w:i/>
          <w:iCs/>
        </w:rPr>
        <w:t xml:space="preserve"> </w:t>
      </w:r>
      <w:r w:rsidR="00C57136">
        <w:rPr>
          <w:rFonts w:asciiTheme="minorHAnsi" w:hAnsiTheme="minorHAnsi" w:cstheme="minorHAnsi"/>
          <w:i/>
          <w:iCs/>
        </w:rPr>
        <w:t>proprio g</w:t>
      </w:r>
      <w:r w:rsidR="00080272">
        <w:rPr>
          <w:rFonts w:asciiTheme="minorHAnsi" w:hAnsiTheme="minorHAnsi" w:cstheme="minorHAnsi"/>
          <w:i/>
          <w:iCs/>
        </w:rPr>
        <w:t>razie alla sua replicabilità e adattabilità</w:t>
      </w:r>
      <w:r w:rsidR="00C57136">
        <w:rPr>
          <w:rFonts w:asciiTheme="minorHAnsi" w:hAnsiTheme="minorHAnsi" w:cstheme="minorHAnsi"/>
          <w:i/>
          <w:iCs/>
        </w:rPr>
        <w:t xml:space="preserve"> intendiamo proporlo anche </w:t>
      </w:r>
      <w:r w:rsidR="00A65A0D">
        <w:rPr>
          <w:rFonts w:asciiTheme="minorHAnsi" w:hAnsiTheme="minorHAnsi" w:cstheme="minorHAnsi"/>
          <w:i/>
          <w:iCs/>
        </w:rPr>
        <w:t xml:space="preserve">in futuro per lavorare sull’inclusione sociale </w:t>
      </w:r>
      <w:r w:rsidR="00022F8B">
        <w:rPr>
          <w:rFonts w:asciiTheme="minorHAnsi" w:hAnsiTheme="minorHAnsi" w:cstheme="minorHAnsi"/>
          <w:i/>
          <w:iCs/>
        </w:rPr>
        <w:t xml:space="preserve">e </w:t>
      </w:r>
      <w:r w:rsidR="00A65A0D">
        <w:rPr>
          <w:rFonts w:asciiTheme="minorHAnsi" w:hAnsiTheme="minorHAnsi" w:cstheme="minorHAnsi"/>
          <w:i/>
          <w:iCs/>
        </w:rPr>
        <w:t>sull’abbattimento delle barriere fisiche e culturali</w:t>
      </w:r>
      <w:r w:rsidRPr="009C7263">
        <w:rPr>
          <w:rFonts w:asciiTheme="minorHAnsi" w:hAnsiTheme="minorHAnsi" w:cstheme="minorHAnsi"/>
          <w:i/>
          <w:iCs/>
        </w:rPr>
        <w:t>»</w:t>
      </w:r>
      <w:r w:rsidRPr="009C7263">
        <w:rPr>
          <w:rFonts w:asciiTheme="minorHAnsi" w:hAnsiTheme="minorHAnsi" w:cstheme="minorHAnsi"/>
        </w:rPr>
        <w:t xml:space="preserve">, dichiara </w:t>
      </w:r>
      <w:r w:rsidRPr="009C7263">
        <w:rPr>
          <w:rFonts w:asciiTheme="minorHAnsi" w:hAnsiTheme="minorHAnsi" w:cstheme="minorHAnsi"/>
          <w:b/>
          <w:bCs/>
        </w:rPr>
        <w:t>Alessandra Ferletti</w:t>
      </w:r>
      <w:r w:rsidRPr="009C7263">
        <w:rPr>
          <w:rFonts w:asciiTheme="minorHAnsi" w:hAnsiTheme="minorHAnsi" w:cstheme="minorHAnsi"/>
        </w:rPr>
        <w:t>, presidente della Sezione UILDM di Gorizia.</w:t>
      </w:r>
    </w:p>
    <w:p w14:paraId="476A294B" w14:textId="210F585C" w:rsidR="009C7263" w:rsidRPr="009C7263" w:rsidRDefault="001938FF" w:rsidP="001938FF">
      <w:pPr>
        <w:spacing w:line="276" w:lineRule="auto"/>
        <w:rPr>
          <w:rFonts w:asciiTheme="minorHAnsi" w:hAnsiTheme="minorHAnsi" w:cstheme="minorHAnsi"/>
        </w:rPr>
      </w:pPr>
      <w:r>
        <w:rPr>
          <w:rFonts w:asciiTheme="minorHAnsi" w:eastAsia="Times New Roman" w:hAnsiTheme="minorHAnsi" w:cstheme="minorHAnsi"/>
          <w:i/>
          <w:iCs/>
          <w:sz w:val="22"/>
          <w:szCs w:val="22"/>
        </w:rPr>
        <w:br/>
      </w:r>
      <w:r w:rsidRPr="009C7263">
        <w:rPr>
          <w:rFonts w:asciiTheme="minorHAnsi" w:eastAsia="Times New Roman" w:hAnsiTheme="minorHAnsi" w:cstheme="minorHAnsi"/>
          <w:i/>
          <w:iCs/>
          <w:sz w:val="22"/>
          <w:szCs w:val="22"/>
        </w:rPr>
        <w:t>Contatti:</w:t>
      </w:r>
    </w:p>
    <w:p w14:paraId="112FBA47" w14:textId="77777777" w:rsidR="009C7263" w:rsidRPr="009C7263" w:rsidRDefault="009C7263" w:rsidP="009C7263">
      <w:pPr>
        <w:rPr>
          <w:rFonts w:asciiTheme="minorHAnsi" w:eastAsia="Times New Roman" w:hAnsiTheme="minorHAnsi" w:cstheme="minorHAnsi"/>
          <w:i/>
          <w:iCs/>
          <w:sz w:val="20"/>
          <w:szCs w:val="20"/>
        </w:rPr>
      </w:pPr>
      <w:r w:rsidRPr="009C7263">
        <w:rPr>
          <w:rFonts w:asciiTheme="minorHAnsi" w:hAnsiTheme="minorHAnsi" w:cstheme="minorHAnsi"/>
          <w:b/>
          <w:bCs/>
          <w:i/>
          <w:iCs/>
          <w:sz w:val="20"/>
          <w:szCs w:val="20"/>
        </w:rPr>
        <w:t>UILDM Gorizia</w:t>
      </w:r>
      <w:r w:rsidRPr="009C7263">
        <w:rPr>
          <w:rFonts w:asciiTheme="minorHAnsi" w:hAnsiTheme="minorHAnsi" w:cstheme="minorHAnsi"/>
          <w:i/>
          <w:iCs/>
          <w:sz w:val="20"/>
          <w:szCs w:val="20"/>
        </w:rPr>
        <w:t xml:space="preserve"> nasce nel 1970. </w:t>
      </w:r>
      <w:r w:rsidRPr="009C7263">
        <w:rPr>
          <w:rFonts w:asciiTheme="minorHAnsi" w:eastAsia="Times New Roman" w:hAnsiTheme="minorHAnsi" w:cstheme="minorHAnsi"/>
          <w:i/>
          <w:iCs/>
          <w:sz w:val="20"/>
          <w:szCs w:val="20"/>
        </w:rPr>
        <w:t xml:space="preserve">Attraverso le sue attività intende migliorare la condizione di vita delle persone con patologie neuromuscolari. </w:t>
      </w:r>
      <w:r w:rsidRPr="009C7263">
        <w:rPr>
          <w:rFonts w:asciiTheme="minorHAnsi" w:hAnsiTheme="minorHAnsi" w:cstheme="minorHAnsi"/>
          <w:i/>
          <w:iCs/>
          <w:sz w:val="20"/>
          <w:szCs w:val="20"/>
        </w:rPr>
        <w:t xml:space="preserve">Si occupa </w:t>
      </w:r>
      <w:r w:rsidRPr="009C7263">
        <w:rPr>
          <w:rFonts w:asciiTheme="minorHAnsi" w:eastAsia="Times New Roman" w:hAnsiTheme="minorHAnsi" w:cstheme="minorHAnsi"/>
          <w:i/>
          <w:iCs/>
          <w:sz w:val="20"/>
          <w:szCs w:val="20"/>
        </w:rPr>
        <w:t>di consulenza e servizi alle persone con disabilità, lotta alle barriere, promozione dell’inclusione sociale, difesa dei diritti delle persone con disabilità.</w:t>
      </w:r>
    </w:p>
    <w:p w14:paraId="5EB87FC4" w14:textId="77777777" w:rsidR="009C7263" w:rsidRDefault="009C7263" w:rsidP="009C7263">
      <w:pPr>
        <w:rPr>
          <w:rFonts w:asciiTheme="minorHAnsi" w:eastAsia="Times New Roman" w:hAnsiTheme="minorHAnsi" w:cstheme="minorHAnsi"/>
          <w:i/>
          <w:iCs/>
          <w:sz w:val="22"/>
          <w:szCs w:val="22"/>
        </w:rPr>
      </w:pPr>
    </w:p>
    <w:p w14:paraId="049FDB55" w14:textId="3E508A03" w:rsidR="00390A72" w:rsidRPr="009C7263" w:rsidRDefault="009C7263" w:rsidP="009C7263">
      <w:pPr>
        <w:rPr>
          <w:rFonts w:asciiTheme="minorHAnsi" w:hAnsiTheme="minorHAnsi" w:cstheme="minorHAnsi"/>
          <w:sz w:val="22"/>
          <w:szCs w:val="22"/>
        </w:rPr>
      </w:pPr>
      <w:r w:rsidRPr="009C7263">
        <w:rPr>
          <w:rFonts w:asciiTheme="minorHAnsi" w:eastAsia="Times New Roman" w:hAnsiTheme="minorHAnsi" w:cstheme="minorHAnsi"/>
          <w:i/>
          <w:iCs/>
          <w:sz w:val="22"/>
          <w:szCs w:val="22"/>
        </w:rPr>
        <w:t>Alessandra Ferletti</w:t>
      </w:r>
      <w:r w:rsidRPr="009C7263">
        <w:rPr>
          <w:rFonts w:asciiTheme="minorHAnsi" w:hAnsiTheme="minorHAnsi" w:cstheme="minorHAnsi"/>
          <w:sz w:val="22"/>
          <w:szCs w:val="22"/>
        </w:rPr>
        <w:br/>
      </w:r>
      <w:hyperlink r:id="rId7" w:history="1">
        <w:r w:rsidRPr="009C7263">
          <w:rPr>
            <w:rStyle w:val="Collegamentoipertestuale"/>
            <w:rFonts w:asciiTheme="minorHAnsi" w:hAnsiTheme="minorHAnsi" w:cstheme="minorHAnsi"/>
            <w:sz w:val="22"/>
            <w:szCs w:val="22"/>
          </w:rPr>
          <w:t>uildmgo@hotmail.it</w:t>
        </w:r>
      </w:hyperlink>
      <w:r w:rsidRPr="009C7263">
        <w:rPr>
          <w:rFonts w:asciiTheme="minorHAnsi" w:hAnsiTheme="minorHAnsi" w:cstheme="minorHAnsi"/>
          <w:sz w:val="22"/>
          <w:szCs w:val="22"/>
        </w:rPr>
        <w:t xml:space="preserve"> </w:t>
      </w:r>
      <w:r w:rsidRPr="009C7263">
        <w:rPr>
          <w:rFonts w:asciiTheme="minorHAnsi" w:hAnsiTheme="minorHAnsi" w:cstheme="minorHAnsi"/>
          <w:sz w:val="22"/>
          <w:szCs w:val="22"/>
        </w:rPr>
        <w:br/>
        <w:t>393</w:t>
      </w:r>
      <w:r w:rsidR="00217109">
        <w:rPr>
          <w:rFonts w:asciiTheme="minorHAnsi" w:hAnsiTheme="minorHAnsi" w:cstheme="minorHAnsi"/>
          <w:sz w:val="22"/>
          <w:szCs w:val="22"/>
        </w:rPr>
        <w:t>/</w:t>
      </w:r>
      <w:r w:rsidRPr="009C7263">
        <w:rPr>
          <w:rFonts w:asciiTheme="minorHAnsi" w:hAnsiTheme="minorHAnsi" w:cstheme="minorHAnsi"/>
          <w:sz w:val="22"/>
          <w:szCs w:val="22"/>
        </w:rPr>
        <w:t>0138531</w:t>
      </w:r>
    </w:p>
    <w:bookmarkEnd w:id="0"/>
    <w:p w14:paraId="0ED5149E" w14:textId="77777777" w:rsidR="00984E82" w:rsidRPr="009C7263" w:rsidRDefault="00984E82" w:rsidP="00984E82">
      <w:pPr>
        <w:pStyle w:val="NormaleWeb"/>
        <w:spacing w:before="0" w:after="0"/>
        <w:rPr>
          <w:rStyle w:val="Enfasigrassetto"/>
          <w:rFonts w:asciiTheme="minorHAnsi" w:hAnsiTheme="minorHAnsi" w:cstheme="minorHAnsi"/>
          <w:b w:val="0"/>
          <w:iCs/>
          <w:color w:val="000000"/>
        </w:rPr>
      </w:pPr>
    </w:p>
    <w:p w14:paraId="1F84A2DA" w14:textId="1AA2D5C8" w:rsidR="00984E82" w:rsidRPr="009C7263" w:rsidRDefault="00984E82" w:rsidP="00984E82">
      <w:pPr>
        <w:pStyle w:val="NormaleWeb"/>
        <w:shd w:val="clear" w:color="auto" w:fill="FFFFFF"/>
        <w:spacing w:before="0" w:after="0" w:line="238" w:lineRule="atLeast"/>
        <w:rPr>
          <w:rFonts w:asciiTheme="minorHAnsi" w:hAnsiTheme="minorHAnsi" w:cstheme="minorHAnsi"/>
          <w:sz w:val="20"/>
          <w:szCs w:val="20"/>
        </w:rPr>
      </w:pPr>
      <w:r w:rsidRPr="009C7263">
        <w:rPr>
          <w:rStyle w:val="Enfasigrassetto"/>
          <w:rFonts w:asciiTheme="minorHAnsi" w:hAnsiTheme="minorHAnsi" w:cstheme="minorHAnsi"/>
          <w:i/>
          <w:iCs/>
          <w:color w:val="000000"/>
          <w:sz w:val="20"/>
          <w:szCs w:val="20"/>
        </w:rPr>
        <w:t xml:space="preserve">UILDM </w:t>
      </w:r>
      <w:r w:rsidRPr="009C7263">
        <w:rPr>
          <w:rStyle w:val="Enfasicorsivo"/>
          <w:rFonts w:asciiTheme="minorHAnsi" w:hAnsiTheme="minorHAnsi" w:cstheme="minorHAnsi"/>
          <w:color w:val="000000"/>
          <w:sz w:val="20"/>
          <w:szCs w:val="20"/>
        </w:rPr>
        <w:t xml:space="preserve">nasce nel 1961 con l’obiettivo di promuovere l'inclusione sociale delle persone con disabilità, attraverso l'abbattimento di ogni tipo di barriera, e sostenere la ricerca scientifica e l'informazione sulle distrofie e le altre malattie neuromuscolari. Ha una presenza capillare sul territorio grazie alle 65 Sezioni locali, i 3.000 volontari e i </w:t>
      </w:r>
      <w:r w:rsidR="00A65A0D">
        <w:rPr>
          <w:rStyle w:val="Enfasicorsivo"/>
          <w:rFonts w:asciiTheme="minorHAnsi" w:hAnsiTheme="minorHAnsi" w:cstheme="minorHAnsi"/>
          <w:color w:val="000000"/>
          <w:sz w:val="20"/>
          <w:szCs w:val="20"/>
        </w:rPr>
        <w:t>9</w:t>
      </w:r>
      <w:r w:rsidRPr="009C7263">
        <w:rPr>
          <w:rStyle w:val="Enfasicorsivo"/>
          <w:rFonts w:asciiTheme="minorHAnsi" w:hAnsiTheme="minorHAnsi" w:cstheme="minorHAnsi"/>
          <w:color w:val="000000"/>
          <w:sz w:val="20"/>
          <w:szCs w:val="20"/>
        </w:rPr>
        <w:t>.000 soci, che sono punto di riferimento per circa 30.000 persone. UILDM svolge un importante lavoro in ambito sociale e di assistenza medico-riabilitativa ad ampio raggio, gestendo anche centri ambulatoriali di riabilitazione, prevenzione e ricerca, in stretta collaborazione con le strutture universitarie e socio-sanitarie.</w:t>
      </w:r>
    </w:p>
    <w:p w14:paraId="446635B3" w14:textId="77777777" w:rsidR="00984E82" w:rsidRPr="009C7263" w:rsidRDefault="00984E82" w:rsidP="009C7263">
      <w:pPr>
        <w:rPr>
          <w:rFonts w:asciiTheme="minorHAnsi" w:hAnsiTheme="minorHAnsi" w:cstheme="minorHAnsi"/>
          <w:sz w:val="26"/>
          <w:szCs w:val="26"/>
        </w:rPr>
      </w:pPr>
    </w:p>
    <w:p w14:paraId="2026FE81" w14:textId="77777777" w:rsidR="00984E82" w:rsidRPr="009C7263" w:rsidRDefault="00984E82" w:rsidP="00984E82">
      <w:pPr>
        <w:rPr>
          <w:rFonts w:asciiTheme="minorHAnsi" w:hAnsiTheme="minorHAnsi" w:cstheme="minorHAnsi"/>
          <w:sz w:val="22"/>
          <w:szCs w:val="22"/>
        </w:rPr>
      </w:pPr>
      <w:r w:rsidRPr="009C7263">
        <w:rPr>
          <w:rFonts w:asciiTheme="minorHAnsi" w:hAnsiTheme="minorHAnsi" w:cstheme="minorHAnsi"/>
          <w:sz w:val="22"/>
          <w:szCs w:val="22"/>
          <w:u w:val="single"/>
        </w:rPr>
        <w:t>Ufficio stampa UILDM</w:t>
      </w:r>
      <w:r w:rsidRPr="009C7263">
        <w:rPr>
          <w:rFonts w:asciiTheme="minorHAnsi" w:hAnsiTheme="minorHAnsi" w:cstheme="minorHAnsi"/>
          <w:sz w:val="22"/>
          <w:szCs w:val="22"/>
        </w:rPr>
        <w:br/>
        <w:t>Alessandra Piva e Chiara Santato</w:t>
      </w:r>
      <w:r w:rsidRPr="009C7263">
        <w:rPr>
          <w:rFonts w:asciiTheme="minorHAnsi" w:hAnsiTheme="minorHAnsi" w:cstheme="minorHAnsi"/>
          <w:sz w:val="22"/>
          <w:szCs w:val="22"/>
        </w:rPr>
        <w:br/>
      </w:r>
      <w:hyperlink r:id="rId8" w:tgtFrame="_blank" w:history="1">
        <w:r w:rsidRPr="009C7263">
          <w:rPr>
            <w:rStyle w:val="Collegamentoipertestuale"/>
            <w:rFonts w:asciiTheme="minorHAnsi" w:hAnsiTheme="minorHAnsi" w:cstheme="minorHAnsi"/>
            <w:sz w:val="22"/>
            <w:szCs w:val="22"/>
          </w:rPr>
          <w:t>uildmcomunicazione@uildm.it</w:t>
        </w:r>
      </w:hyperlink>
      <w:r w:rsidRPr="009C7263">
        <w:rPr>
          <w:rFonts w:asciiTheme="minorHAnsi" w:hAnsiTheme="minorHAnsi" w:cstheme="minorHAnsi"/>
          <w:sz w:val="22"/>
          <w:szCs w:val="22"/>
        </w:rPr>
        <w:br/>
        <w:t>049/8021001 int. 2</w:t>
      </w:r>
    </w:p>
    <w:p w14:paraId="0FABC0B0" w14:textId="64BD84EE" w:rsidR="005A00E8" w:rsidRDefault="003A063D">
      <w:pPr>
        <w:pStyle w:val="p1"/>
        <w:jc w:val="both"/>
      </w:pPr>
      <w:r>
        <w:rPr>
          <w:noProof/>
        </w:rPr>
        <mc:AlternateContent>
          <mc:Choice Requires="wps">
            <w:drawing>
              <wp:anchor distT="0" distB="0" distL="114300" distR="114300" simplePos="0" relativeHeight="251659776" behindDoc="0" locked="0" layoutInCell="1" allowOverlap="1" wp14:anchorId="4B0BE71E" wp14:editId="50ADED1F">
                <wp:simplePos x="0" y="0"/>
                <wp:positionH relativeFrom="column">
                  <wp:posOffset>22225</wp:posOffset>
                </wp:positionH>
                <wp:positionV relativeFrom="paragraph">
                  <wp:posOffset>35560</wp:posOffset>
                </wp:positionV>
                <wp:extent cx="6238875" cy="45085"/>
                <wp:effectExtent l="0" t="4445" r="635" b="0"/>
                <wp:wrapNone/>
                <wp:docPr id="1916331965"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45085"/>
                        </a:xfrm>
                        <a:prstGeom prst="rect">
                          <a:avLst/>
                        </a:prstGeom>
                        <a:solidFill>
                          <a:srgbClr val="00B050"/>
                        </a:solidFill>
                        <a:ln>
                          <a:noFill/>
                        </a:ln>
                        <a:extLst>
                          <a:ext uri="{91240B29-F687-4F45-9708-019B960494DF}">
                            <a14:hiddenLine xmlns:a14="http://schemas.microsoft.com/office/drawing/2010/main" w="25560">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133E7" id="Rettangolo 8" o:spid="_x0000_s1026" style="position:absolute;margin-left:1.75pt;margin-top:2.8pt;width:491.25pt;height:3.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" fillcolor="#00b050" stroked="f" strokecolor="#3465a4" strokeweight=".71mm">
                <v:stroke joinstyle="round"/>
              </v:rect>
            </w:pict>
          </mc:Fallback>
        </mc:AlternateContent>
      </w:r>
    </w:p>
    <w:sectPr w:rsidR="005A00E8" w:rsidSect="00792C45">
      <w:headerReference w:type="default" r:id="rId9"/>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19E5F" w14:textId="77777777" w:rsidR="000F4109" w:rsidRDefault="000F4109">
      <w:r>
        <w:separator/>
      </w:r>
    </w:p>
  </w:endnote>
  <w:endnote w:type="continuationSeparator" w:id="0">
    <w:p w14:paraId="1801D5A8" w14:textId="77777777" w:rsidR="000F4109" w:rsidRDefault="000F4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880CD" w14:textId="77777777" w:rsidR="000F4109" w:rsidRDefault="000F4109">
      <w:r>
        <w:separator/>
      </w:r>
    </w:p>
  </w:footnote>
  <w:footnote w:type="continuationSeparator" w:id="0">
    <w:p w14:paraId="3DCD672A" w14:textId="77777777" w:rsidR="000F4109" w:rsidRDefault="000F4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8909D" w14:textId="079DBF73" w:rsidR="005A00E8" w:rsidRDefault="009A5729">
    <w:pPr>
      <w:rPr>
        <w:rFonts w:ascii="Century Gothic" w:hAnsi="Century Gothic"/>
        <w:i/>
        <w:sz w:val="20"/>
        <w:szCs w:val="20"/>
      </w:rPr>
    </w:pPr>
    <w:r>
      <w:rPr>
        <w:rFonts w:ascii="Century Gothic" w:hAnsi="Century Gothic"/>
        <w:i/>
        <w:noProof/>
        <w:sz w:val="20"/>
        <w:szCs w:val="20"/>
      </w:rPr>
      <w:drawing>
        <wp:anchor distT="0" distB="6350" distL="114300" distR="114300" simplePos="0" relativeHeight="251658752" behindDoc="1" locked="0" layoutInCell="1" allowOverlap="1" wp14:anchorId="78493E62" wp14:editId="6BB0BA91">
          <wp:simplePos x="0" y="0"/>
          <wp:positionH relativeFrom="margin">
            <wp:posOffset>4404360</wp:posOffset>
          </wp:positionH>
          <wp:positionV relativeFrom="margin">
            <wp:posOffset>-734695</wp:posOffset>
          </wp:positionV>
          <wp:extent cx="2141855" cy="539115"/>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41855" cy="539115"/>
                  </a:xfrm>
                  <a:prstGeom prst="rect">
                    <a:avLst/>
                  </a:prstGeom>
                </pic:spPr>
              </pic:pic>
            </a:graphicData>
          </a:graphic>
          <wp14:sizeRelH relativeFrom="margin">
            <wp14:pctWidth>0</wp14:pctWidth>
          </wp14:sizeRelH>
        </wp:anchor>
      </w:drawing>
    </w:r>
  </w:p>
  <w:p w14:paraId="70E0CFBE" w14:textId="77777777" w:rsidR="005A00E8" w:rsidRDefault="005A00E8">
    <w:pPr>
      <w:rPr>
        <w:rFonts w:ascii="Century Gothic" w:hAnsi="Century Gothic"/>
        <w:i/>
        <w:sz w:val="20"/>
        <w:szCs w:val="20"/>
      </w:rPr>
    </w:pPr>
  </w:p>
  <w:p w14:paraId="7B8E9DD6" w14:textId="6F426E25" w:rsidR="005A00E8" w:rsidRDefault="003A063D">
    <w:pPr>
      <w:rPr>
        <w:rFonts w:ascii="Century Gothic" w:hAnsi="Century Gothic"/>
        <w:i/>
        <w:sz w:val="20"/>
        <w:szCs w:val="20"/>
      </w:rPr>
    </w:pPr>
    <w:r>
      <w:rPr>
        <w:rFonts w:ascii="Century Gothic" w:hAnsi="Century Gothic"/>
        <w:i/>
        <w:noProof/>
        <w:sz w:val="20"/>
        <w:szCs w:val="20"/>
      </w:rPr>
      <mc:AlternateContent>
        <mc:Choice Requires="wps">
          <w:drawing>
            <wp:anchor distT="0" distB="0" distL="114300" distR="114300" simplePos="0" relativeHeight="251658240" behindDoc="0" locked="0" layoutInCell="1" allowOverlap="1" wp14:anchorId="6AB818CB" wp14:editId="77C8D93A">
              <wp:simplePos x="0" y="0"/>
              <wp:positionH relativeFrom="column">
                <wp:posOffset>49530</wp:posOffset>
              </wp:positionH>
              <wp:positionV relativeFrom="paragraph">
                <wp:posOffset>83185</wp:posOffset>
              </wp:positionV>
              <wp:extent cx="4324350" cy="47625"/>
              <wp:effectExtent l="0" t="0" r="1905" b="3810"/>
              <wp:wrapNone/>
              <wp:docPr id="1129399137"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324350" cy="47625"/>
                      </a:xfrm>
                      <a:prstGeom prst="rect">
                        <a:avLst/>
                      </a:prstGeom>
                      <a:solidFill>
                        <a:srgbClr val="00B050"/>
                      </a:solidFill>
                      <a:ln>
                        <a:noFill/>
                      </a:ln>
                      <a:extLst>
                        <a:ext uri="{91240B29-F687-4F45-9708-019B960494DF}">
                          <a14:hiddenLine xmlns:a14="http://schemas.microsoft.com/office/drawing/2010/main" w="25560">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7E609" id="Rettangolo 4" o:spid="_x0000_s1026" style="position:absolute;margin-left:3.9pt;margin-top:6.55pt;width:340.5pt;height:3.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" fillcolor="#00b050" stroked="f" strokecolor="#3465a4" strokeweight=".71mm">
              <v:stroke joinstyle="round"/>
            </v:rect>
          </w:pict>
        </mc:Fallback>
      </mc:AlternateContent>
    </w:r>
  </w:p>
  <w:p w14:paraId="294A17A6" w14:textId="77777777" w:rsidR="005A00E8" w:rsidRDefault="001675EC">
    <w:pPr>
      <w:pStyle w:val="Intestazion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0C074D"/>
    <w:multiLevelType w:val="hybridMultilevel"/>
    <w:tmpl w:val="9E2ED38A"/>
    <w:lvl w:ilvl="0" w:tplc="693448FE">
      <w:start w:val="17"/>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BD46C3E"/>
    <w:multiLevelType w:val="hybridMultilevel"/>
    <w:tmpl w:val="8188E6B8"/>
    <w:lvl w:ilvl="0" w:tplc="61A0AD00">
      <w:numFmt w:val="bullet"/>
      <w:lvlText w:val="-"/>
      <w:lvlJc w:val="left"/>
      <w:pPr>
        <w:ind w:left="720" w:hanging="360"/>
      </w:pPr>
      <w:rPr>
        <w:rFonts w:ascii="Calibri" w:eastAsiaTheme="minorHAnsi" w:hAnsi="Calibri"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C6F39F4"/>
    <w:multiLevelType w:val="multilevel"/>
    <w:tmpl w:val="2B6AE396"/>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num w:numId="1" w16cid:durableId="945190970">
    <w:abstractNumId w:val="1"/>
  </w:num>
  <w:num w:numId="2" w16cid:durableId="188029972">
    <w:abstractNumId w:val="0"/>
  </w:num>
  <w:num w:numId="3" w16cid:durableId="1375621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0E8"/>
    <w:rsid w:val="00000CC1"/>
    <w:rsid w:val="000073C0"/>
    <w:rsid w:val="00022F8B"/>
    <w:rsid w:val="0002558C"/>
    <w:rsid w:val="000516D5"/>
    <w:rsid w:val="00080272"/>
    <w:rsid w:val="00092476"/>
    <w:rsid w:val="00094F6F"/>
    <w:rsid w:val="000A23B6"/>
    <w:rsid w:val="000E782C"/>
    <w:rsid w:val="000F4109"/>
    <w:rsid w:val="00142415"/>
    <w:rsid w:val="001619DE"/>
    <w:rsid w:val="001675EC"/>
    <w:rsid w:val="001938FF"/>
    <w:rsid w:val="001948EF"/>
    <w:rsid w:val="0019548A"/>
    <w:rsid w:val="001A16E2"/>
    <w:rsid w:val="001C1F1E"/>
    <w:rsid w:val="001C22B4"/>
    <w:rsid w:val="001C571E"/>
    <w:rsid w:val="001D2CA9"/>
    <w:rsid w:val="00217109"/>
    <w:rsid w:val="00240519"/>
    <w:rsid w:val="00242083"/>
    <w:rsid w:val="002431EC"/>
    <w:rsid w:val="0027121A"/>
    <w:rsid w:val="00283F8F"/>
    <w:rsid w:val="00287B42"/>
    <w:rsid w:val="00292CF0"/>
    <w:rsid w:val="002C4C03"/>
    <w:rsid w:val="002D7DB7"/>
    <w:rsid w:val="002E56B6"/>
    <w:rsid w:val="002F192F"/>
    <w:rsid w:val="003222C8"/>
    <w:rsid w:val="00334520"/>
    <w:rsid w:val="00371EFB"/>
    <w:rsid w:val="00374BAD"/>
    <w:rsid w:val="0037517C"/>
    <w:rsid w:val="00384B79"/>
    <w:rsid w:val="00390A72"/>
    <w:rsid w:val="003A063D"/>
    <w:rsid w:val="003B5C5B"/>
    <w:rsid w:val="003C3CDE"/>
    <w:rsid w:val="003D6233"/>
    <w:rsid w:val="003D7F0A"/>
    <w:rsid w:val="0044332F"/>
    <w:rsid w:val="00451A61"/>
    <w:rsid w:val="0048684E"/>
    <w:rsid w:val="00493BCA"/>
    <w:rsid w:val="004E1091"/>
    <w:rsid w:val="004E159C"/>
    <w:rsid w:val="004E1737"/>
    <w:rsid w:val="004F3C2C"/>
    <w:rsid w:val="004F7EFB"/>
    <w:rsid w:val="00510286"/>
    <w:rsid w:val="00535BCA"/>
    <w:rsid w:val="00537192"/>
    <w:rsid w:val="00576DCD"/>
    <w:rsid w:val="00580AE2"/>
    <w:rsid w:val="00593758"/>
    <w:rsid w:val="005A00E8"/>
    <w:rsid w:val="005A757B"/>
    <w:rsid w:val="005D02E7"/>
    <w:rsid w:val="005D5FD9"/>
    <w:rsid w:val="00616040"/>
    <w:rsid w:val="00655568"/>
    <w:rsid w:val="006610F0"/>
    <w:rsid w:val="00664722"/>
    <w:rsid w:val="00672EB8"/>
    <w:rsid w:val="00711B39"/>
    <w:rsid w:val="0073096E"/>
    <w:rsid w:val="00737360"/>
    <w:rsid w:val="00747BA7"/>
    <w:rsid w:val="007523E2"/>
    <w:rsid w:val="00792C45"/>
    <w:rsid w:val="007A3172"/>
    <w:rsid w:val="007C5C4B"/>
    <w:rsid w:val="007D70BB"/>
    <w:rsid w:val="007F7405"/>
    <w:rsid w:val="00803FB3"/>
    <w:rsid w:val="00821654"/>
    <w:rsid w:val="00841605"/>
    <w:rsid w:val="008429C2"/>
    <w:rsid w:val="008440C9"/>
    <w:rsid w:val="00861C67"/>
    <w:rsid w:val="00881F73"/>
    <w:rsid w:val="008A44D9"/>
    <w:rsid w:val="008A45C5"/>
    <w:rsid w:val="008A4E7E"/>
    <w:rsid w:val="008B345A"/>
    <w:rsid w:val="008E52B5"/>
    <w:rsid w:val="00915154"/>
    <w:rsid w:val="00930A44"/>
    <w:rsid w:val="00970154"/>
    <w:rsid w:val="0098052E"/>
    <w:rsid w:val="00984E82"/>
    <w:rsid w:val="009A5729"/>
    <w:rsid w:val="009C0FAF"/>
    <w:rsid w:val="009C7263"/>
    <w:rsid w:val="00A16A08"/>
    <w:rsid w:val="00A214D9"/>
    <w:rsid w:val="00A26429"/>
    <w:rsid w:val="00A3673B"/>
    <w:rsid w:val="00A37767"/>
    <w:rsid w:val="00A41235"/>
    <w:rsid w:val="00A439A7"/>
    <w:rsid w:val="00A559CA"/>
    <w:rsid w:val="00A65A0D"/>
    <w:rsid w:val="00A95649"/>
    <w:rsid w:val="00AE540C"/>
    <w:rsid w:val="00B057CF"/>
    <w:rsid w:val="00B0648D"/>
    <w:rsid w:val="00B275A5"/>
    <w:rsid w:val="00B40087"/>
    <w:rsid w:val="00B40835"/>
    <w:rsid w:val="00BB329C"/>
    <w:rsid w:val="00BD4015"/>
    <w:rsid w:val="00BE073C"/>
    <w:rsid w:val="00BF524D"/>
    <w:rsid w:val="00C071BC"/>
    <w:rsid w:val="00C20B91"/>
    <w:rsid w:val="00C223E6"/>
    <w:rsid w:val="00C419D1"/>
    <w:rsid w:val="00C57136"/>
    <w:rsid w:val="00C73E19"/>
    <w:rsid w:val="00C94FE0"/>
    <w:rsid w:val="00CC0650"/>
    <w:rsid w:val="00CE441C"/>
    <w:rsid w:val="00CF223E"/>
    <w:rsid w:val="00D06BE6"/>
    <w:rsid w:val="00D2137D"/>
    <w:rsid w:val="00D252AC"/>
    <w:rsid w:val="00D65C57"/>
    <w:rsid w:val="00D945D8"/>
    <w:rsid w:val="00DB6C1C"/>
    <w:rsid w:val="00E16645"/>
    <w:rsid w:val="00E470F6"/>
    <w:rsid w:val="00E50126"/>
    <w:rsid w:val="00E67EFF"/>
    <w:rsid w:val="00E9158C"/>
    <w:rsid w:val="00EB5137"/>
    <w:rsid w:val="00ED5CD0"/>
    <w:rsid w:val="00EE0842"/>
    <w:rsid w:val="00F00575"/>
    <w:rsid w:val="00F0626C"/>
    <w:rsid w:val="00F32120"/>
    <w:rsid w:val="00F567F0"/>
    <w:rsid w:val="00FA4438"/>
    <w:rsid w:val="00FA523A"/>
    <w:rsid w:val="00FE000F"/>
    <w:rsid w:val="00FE2B49"/>
    <w:rsid w:val="00FF4EF5"/>
    <w:rsid w:val="00FF78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8EDB9"/>
  <w15:docId w15:val="{15AD83E9-6021-4FD3-BDA8-B30A8AB84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ahoma"/>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2C45"/>
    <w:pPr>
      <w:overflowPunct w:val="0"/>
    </w:pPr>
    <w:rPr>
      <w:rFonts w:ascii="Times New Roman" w:hAnsi="Times New Roman" w:cs="Times New Roman"/>
      <w:sz w:val="24"/>
      <w:szCs w:val="24"/>
      <w:lang w:eastAsia="it-IT"/>
    </w:rPr>
  </w:style>
  <w:style w:type="paragraph" w:styleId="Titolo1">
    <w:name w:val="heading 1"/>
    <w:basedOn w:val="Normale"/>
    <w:next w:val="Normale"/>
    <w:qFormat/>
    <w:rsid w:val="00792C45"/>
    <w:pPr>
      <w:keepNext/>
      <w:keepLines/>
      <w:spacing w:before="480" w:line="276" w:lineRule="auto"/>
      <w:outlineLvl w:val="0"/>
    </w:pPr>
    <w:rPr>
      <w:rFonts w:ascii="Cambria" w:hAnsi="Cambria" w:cs="Tahoma"/>
      <w:b/>
      <w:bCs/>
      <w:color w:val="365F91"/>
      <w:sz w:val="28"/>
      <w:szCs w:val="28"/>
      <w:lang w:eastAsia="en-US"/>
    </w:rPr>
  </w:style>
  <w:style w:type="paragraph" w:styleId="Titolo2">
    <w:name w:val="heading 2"/>
    <w:basedOn w:val="Normale"/>
    <w:qFormat/>
    <w:rsid w:val="00792C45"/>
    <w:pPr>
      <w:spacing w:before="280" w:after="280"/>
      <w:outlineLvl w:val="1"/>
    </w:pPr>
    <w:rPr>
      <w:rFonts w:eastAsia="Times New Roman"/>
      <w:b/>
      <w:bCs/>
      <w:sz w:val="36"/>
      <w:szCs w:val="36"/>
    </w:rPr>
  </w:style>
  <w:style w:type="paragraph" w:styleId="Titolo3">
    <w:name w:val="heading 3"/>
    <w:basedOn w:val="Normale"/>
    <w:qFormat/>
    <w:rsid w:val="00792C45"/>
    <w:pPr>
      <w:spacing w:before="280" w:after="280"/>
      <w:outlineLvl w:val="2"/>
    </w:pPr>
    <w:rPr>
      <w:rFonts w:eastAsia="Times New Roman"/>
      <w:b/>
      <w:bCs/>
      <w:sz w:val="27"/>
      <w:szCs w:val="27"/>
    </w:rPr>
  </w:style>
  <w:style w:type="paragraph" w:styleId="Titolo4">
    <w:name w:val="heading 4"/>
    <w:basedOn w:val="Normale"/>
    <w:next w:val="Normale"/>
    <w:link w:val="Titolo4Carattere"/>
    <w:uiPriority w:val="9"/>
    <w:semiHidden/>
    <w:unhideWhenUsed/>
    <w:qFormat/>
    <w:rsid w:val="0044332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qFormat/>
    <w:rsid w:val="00792C45"/>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qFormat/>
    <w:rsid w:val="00792C45"/>
    <w:rPr>
      <w:rFonts w:ascii="Times New Roman" w:eastAsia="Times New Roman" w:hAnsi="Times New Roman" w:cs="Times New Roman"/>
      <w:b/>
      <w:bCs/>
      <w:sz w:val="27"/>
      <w:szCs w:val="27"/>
      <w:lang w:eastAsia="it-IT"/>
    </w:rPr>
  </w:style>
  <w:style w:type="character" w:styleId="Enfasigrassetto">
    <w:name w:val="Strong"/>
    <w:basedOn w:val="Carpredefinitoparagrafo"/>
    <w:uiPriority w:val="22"/>
    <w:qFormat/>
    <w:rsid w:val="00792C45"/>
    <w:rPr>
      <w:b/>
      <w:bCs/>
    </w:rPr>
  </w:style>
  <w:style w:type="character" w:customStyle="1" w:styleId="apple-converted-space">
    <w:name w:val="apple-converted-space"/>
    <w:basedOn w:val="Carpredefinitoparagrafo"/>
    <w:qFormat/>
    <w:rsid w:val="00792C45"/>
  </w:style>
  <w:style w:type="character" w:customStyle="1" w:styleId="Enfasi">
    <w:name w:val="Enfasi"/>
    <w:basedOn w:val="Carpredefinitoparagrafo"/>
    <w:qFormat/>
    <w:rsid w:val="00792C45"/>
    <w:rPr>
      <w:i/>
      <w:iCs/>
    </w:rPr>
  </w:style>
  <w:style w:type="character" w:customStyle="1" w:styleId="TestofumettoCarattere">
    <w:name w:val="Testo fumetto Carattere"/>
    <w:basedOn w:val="Carpredefinitoparagrafo"/>
    <w:qFormat/>
    <w:rsid w:val="00792C45"/>
    <w:rPr>
      <w:rFonts w:ascii="Tahoma" w:hAnsi="Tahoma" w:cs="Tahoma"/>
      <w:sz w:val="16"/>
      <w:szCs w:val="16"/>
    </w:rPr>
  </w:style>
  <w:style w:type="character" w:customStyle="1" w:styleId="CollegamentoInternet">
    <w:name w:val="Collegamento Internet"/>
    <w:basedOn w:val="Carpredefinitoparagrafo"/>
    <w:rsid w:val="00792C45"/>
    <w:rPr>
      <w:color w:val="0000FF"/>
      <w:u w:val="single"/>
    </w:rPr>
  </w:style>
  <w:style w:type="character" w:customStyle="1" w:styleId="58cl">
    <w:name w:val="_58cl"/>
    <w:basedOn w:val="Carpredefinitoparagrafo"/>
    <w:qFormat/>
    <w:rsid w:val="00792C45"/>
  </w:style>
  <w:style w:type="character" w:customStyle="1" w:styleId="58cm">
    <w:name w:val="_58cm"/>
    <w:basedOn w:val="Carpredefinitoparagrafo"/>
    <w:qFormat/>
    <w:rsid w:val="00792C45"/>
  </w:style>
  <w:style w:type="character" w:customStyle="1" w:styleId="IntestazioneCarattere">
    <w:name w:val="Intestazione Carattere"/>
    <w:basedOn w:val="Carpredefinitoparagrafo"/>
    <w:qFormat/>
    <w:rsid w:val="00792C45"/>
  </w:style>
  <w:style w:type="character" w:customStyle="1" w:styleId="PidipaginaCarattere">
    <w:name w:val="Piè di pagina Carattere"/>
    <w:basedOn w:val="Carpredefinitoparagrafo"/>
    <w:qFormat/>
    <w:rsid w:val="00792C45"/>
  </w:style>
  <w:style w:type="character" w:customStyle="1" w:styleId="Titolo1Carattere">
    <w:name w:val="Titolo 1 Carattere"/>
    <w:basedOn w:val="Carpredefinitoparagrafo"/>
    <w:qFormat/>
    <w:rsid w:val="00792C45"/>
    <w:rPr>
      <w:rFonts w:ascii="Cambria" w:eastAsia="Calibri" w:hAnsi="Cambria" w:cs="Tahoma"/>
      <w:b/>
      <w:bCs/>
      <w:color w:val="365F91"/>
      <w:sz w:val="28"/>
      <w:szCs w:val="28"/>
    </w:rPr>
  </w:style>
  <w:style w:type="character" w:customStyle="1" w:styleId="ListLabel1">
    <w:name w:val="ListLabel 1"/>
    <w:qFormat/>
    <w:rsid w:val="00792C45"/>
    <w:rPr>
      <w:rFonts w:cs="Courier New"/>
    </w:rPr>
  </w:style>
  <w:style w:type="character" w:customStyle="1" w:styleId="ListLabel2">
    <w:name w:val="ListLabel 2"/>
    <w:qFormat/>
    <w:rsid w:val="00792C45"/>
    <w:rPr>
      <w:rFonts w:cs="Courier New"/>
    </w:rPr>
  </w:style>
  <w:style w:type="character" w:customStyle="1" w:styleId="ListLabel3">
    <w:name w:val="ListLabel 3"/>
    <w:qFormat/>
    <w:rsid w:val="00792C45"/>
    <w:rPr>
      <w:rFonts w:cs="Courier New"/>
    </w:rPr>
  </w:style>
  <w:style w:type="character" w:customStyle="1" w:styleId="ListLabel4">
    <w:name w:val="ListLabel 4"/>
    <w:qFormat/>
    <w:rsid w:val="00792C45"/>
    <w:rPr>
      <w:rFonts w:cs="Courier New"/>
    </w:rPr>
  </w:style>
  <w:style w:type="character" w:customStyle="1" w:styleId="ListLabel5">
    <w:name w:val="ListLabel 5"/>
    <w:qFormat/>
    <w:rsid w:val="00792C45"/>
    <w:rPr>
      <w:rFonts w:ascii="Times New Roman" w:hAnsi="Times New Roman" w:cs="Times New Roman"/>
      <w:color w:val="000000"/>
      <w:sz w:val="21"/>
      <w:szCs w:val="21"/>
    </w:rPr>
  </w:style>
  <w:style w:type="character" w:customStyle="1" w:styleId="ListLabel6">
    <w:name w:val="ListLabel 6"/>
    <w:qFormat/>
    <w:rsid w:val="00792C45"/>
    <w:rPr>
      <w:rFonts w:ascii="Times New Roman" w:hAnsi="Times New Roman" w:cs="Times New Roman"/>
      <w:b w:val="0"/>
      <w:i w:val="0"/>
      <w:caps w:val="0"/>
      <w:smallCaps w:val="0"/>
      <w:color w:val="000000"/>
      <w:spacing w:val="0"/>
      <w:sz w:val="21"/>
      <w:szCs w:val="21"/>
      <w:u w:val="single"/>
    </w:rPr>
  </w:style>
  <w:style w:type="character" w:customStyle="1" w:styleId="ListLabel7">
    <w:name w:val="ListLabel 7"/>
    <w:qFormat/>
    <w:rsid w:val="00792C45"/>
    <w:rPr>
      <w:b w:val="0"/>
      <w:i w:val="0"/>
      <w:caps w:val="0"/>
      <w:smallCaps w:val="0"/>
      <w:strike w:val="0"/>
      <w:dstrike w:val="0"/>
      <w:color w:val="005A95"/>
      <w:spacing w:val="0"/>
      <w:sz w:val="20"/>
      <w:szCs w:val="20"/>
      <w:u w:val="none"/>
      <w:effect w:val="none"/>
    </w:rPr>
  </w:style>
  <w:style w:type="paragraph" w:styleId="Titolo">
    <w:name w:val="Title"/>
    <w:basedOn w:val="Normale"/>
    <w:next w:val="Corpotesto"/>
    <w:qFormat/>
    <w:rsid w:val="00792C45"/>
    <w:pPr>
      <w:keepNext/>
      <w:spacing w:before="240" w:after="120"/>
    </w:pPr>
    <w:rPr>
      <w:rFonts w:ascii="Liberation Sans" w:eastAsia="Microsoft YaHei" w:hAnsi="Liberation Sans" w:cs="Lucida Sans"/>
      <w:sz w:val="28"/>
      <w:szCs w:val="28"/>
    </w:rPr>
  </w:style>
  <w:style w:type="paragraph" w:styleId="Corpotesto">
    <w:name w:val="Body Text"/>
    <w:basedOn w:val="Normale"/>
    <w:rsid w:val="00792C45"/>
    <w:pPr>
      <w:spacing w:after="140" w:line="276" w:lineRule="auto"/>
    </w:pPr>
  </w:style>
  <w:style w:type="paragraph" w:styleId="Elenco">
    <w:name w:val="List"/>
    <w:basedOn w:val="Corpotesto"/>
    <w:rsid w:val="00792C45"/>
    <w:rPr>
      <w:rFonts w:cs="Lucida Sans"/>
    </w:rPr>
  </w:style>
  <w:style w:type="paragraph" w:styleId="Didascalia">
    <w:name w:val="caption"/>
    <w:basedOn w:val="Normale"/>
    <w:qFormat/>
    <w:rsid w:val="00792C45"/>
    <w:pPr>
      <w:suppressLineNumbers/>
      <w:spacing w:before="120" w:after="120"/>
    </w:pPr>
    <w:rPr>
      <w:rFonts w:cs="Lucida Sans"/>
      <w:i/>
      <w:iCs/>
    </w:rPr>
  </w:style>
  <w:style w:type="paragraph" w:customStyle="1" w:styleId="Indice">
    <w:name w:val="Indice"/>
    <w:basedOn w:val="Normale"/>
    <w:qFormat/>
    <w:rsid w:val="00792C45"/>
    <w:pPr>
      <w:suppressLineNumbers/>
    </w:pPr>
    <w:rPr>
      <w:rFonts w:cs="Lucida Sans"/>
    </w:rPr>
  </w:style>
  <w:style w:type="paragraph" w:styleId="NormaleWeb">
    <w:name w:val="Normal (Web)"/>
    <w:basedOn w:val="Normale"/>
    <w:uiPriority w:val="99"/>
    <w:qFormat/>
    <w:rsid w:val="00792C45"/>
    <w:pPr>
      <w:spacing w:before="280" w:after="280"/>
    </w:pPr>
    <w:rPr>
      <w:rFonts w:eastAsia="Times New Roman"/>
    </w:rPr>
  </w:style>
  <w:style w:type="paragraph" w:styleId="Testofumetto">
    <w:name w:val="Balloon Text"/>
    <w:basedOn w:val="Normale"/>
    <w:qFormat/>
    <w:rsid w:val="00792C45"/>
    <w:rPr>
      <w:rFonts w:ascii="Tahoma" w:hAnsi="Tahoma" w:cs="Tahoma"/>
      <w:sz w:val="16"/>
      <w:szCs w:val="16"/>
    </w:rPr>
  </w:style>
  <w:style w:type="paragraph" w:styleId="Intestazione">
    <w:name w:val="header"/>
    <w:basedOn w:val="Normale"/>
    <w:rsid w:val="00792C45"/>
    <w:pPr>
      <w:tabs>
        <w:tab w:val="center" w:pos="4819"/>
        <w:tab w:val="right" w:pos="9638"/>
      </w:tabs>
    </w:pPr>
    <w:rPr>
      <w:rFonts w:ascii="Calibri" w:hAnsi="Calibri" w:cs="Tahoma"/>
      <w:sz w:val="22"/>
      <w:szCs w:val="22"/>
      <w:lang w:eastAsia="en-US"/>
    </w:rPr>
  </w:style>
  <w:style w:type="paragraph" w:styleId="Pidipagina">
    <w:name w:val="footer"/>
    <w:basedOn w:val="Normale"/>
    <w:rsid w:val="00792C45"/>
    <w:pPr>
      <w:tabs>
        <w:tab w:val="center" w:pos="4819"/>
        <w:tab w:val="right" w:pos="9638"/>
      </w:tabs>
    </w:pPr>
    <w:rPr>
      <w:rFonts w:ascii="Calibri" w:hAnsi="Calibri" w:cs="Tahoma"/>
      <w:sz w:val="22"/>
      <w:szCs w:val="22"/>
      <w:lang w:eastAsia="en-US"/>
    </w:rPr>
  </w:style>
  <w:style w:type="paragraph" w:styleId="Paragrafoelenco">
    <w:name w:val="List Paragraph"/>
    <w:basedOn w:val="Normale"/>
    <w:uiPriority w:val="34"/>
    <w:qFormat/>
    <w:rsid w:val="00792C45"/>
    <w:pPr>
      <w:spacing w:after="200" w:line="276" w:lineRule="auto"/>
      <w:ind w:left="720"/>
      <w:contextualSpacing/>
    </w:pPr>
    <w:rPr>
      <w:rFonts w:ascii="Calibri" w:hAnsi="Calibri" w:cs="Tahoma"/>
      <w:sz w:val="22"/>
      <w:szCs w:val="22"/>
      <w:lang w:eastAsia="en-US"/>
    </w:rPr>
  </w:style>
  <w:style w:type="paragraph" w:customStyle="1" w:styleId="p1">
    <w:name w:val="p1"/>
    <w:basedOn w:val="Normale"/>
    <w:uiPriority w:val="99"/>
    <w:qFormat/>
    <w:rsid w:val="00792C45"/>
    <w:rPr>
      <w:rFonts w:ascii="Helvetica" w:hAnsi="Helvetica"/>
      <w:sz w:val="15"/>
      <w:szCs w:val="15"/>
    </w:rPr>
  </w:style>
  <w:style w:type="paragraph" w:customStyle="1" w:styleId="western">
    <w:name w:val="western"/>
    <w:basedOn w:val="Normale"/>
    <w:uiPriority w:val="99"/>
    <w:qFormat/>
    <w:rsid w:val="00792C45"/>
    <w:pPr>
      <w:spacing w:beforeAutospacing="1" w:afterAutospacing="1"/>
    </w:pPr>
    <w:rPr>
      <w:rFonts w:eastAsia="Times New Roman"/>
    </w:rPr>
  </w:style>
  <w:style w:type="character" w:styleId="Collegamentoipertestuale">
    <w:name w:val="Hyperlink"/>
    <w:basedOn w:val="Carpredefinitoparagrafo"/>
    <w:uiPriority w:val="99"/>
    <w:unhideWhenUsed/>
    <w:rsid w:val="00F567F0"/>
    <w:rPr>
      <w:color w:val="0000FF" w:themeColor="hyperlink"/>
      <w:u w:val="single"/>
    </w:rPr>
  </w:style>
  <w:style w:type="character" w:customStyle="1" w:styleId="textexposedshow">
    <w:name w:val="text_exposed_show"/>
    <w:basedOn w:val="Carpredefinitoparagrafo"/>
    <w:rsid w:val="00A3673B"/>
  </w:style>
  <w:style w:type="character" w:styleId="Enfasicorsivo">
    <w:name w:val="Emphasis"/>
    <w:basedOn w:val="Carpredefinitoparagrafo"/>
    <w:uiPriority w:val="20"/>
    <w:qFormat/>
    <w:rsid w:val="003222C8"/>
    <w:rPr>
      <w:i/>
      <w:iCs/>
    </w:rPr>
  </w:style>
  <w:style w:type="paragraph" w:customStyle="1" w:styleId="Default">
    <w:name w:val="Default"/>
    <w:rsid w:val="00E9158C"/>
    <w:pPr>
      <w:autoSpaceDE w:val="0"/>
      <w:autoSpaceDN w:val="0"/>
      <w:adjustRightInd w:val="0"/>
    </w:pPr>
    <w:rPr>
      <w:rFonts w:cs="Calibri"/>
      <w:color w:val="000000"/>
      <w:sz w:val="24"/>
      <w:szCs w:val="24"/>
    </w:rPr>
  </w:style>
  <w:style w:type="character" w:customStyle="1" w:styleId="Titolo4Carattere">
    <w:name w:val="Titolo 4 Carattere"/>
    <w:basedOn w:val="Carpredefinitoparagrafo"/>
    <w:link w:val="Titolo4"/>
    <w:uiPriority w:val="9"/>
    <w:semiHidden/>
    <w:rsid w:val="0044332F"/>
    <w:rPr>
      <w:rFonts w:asciiTheme="majorHAnsi" w:eastAsiaTheme="majorEastAsia" w:hAnsiTheme="majorHAnsi" w:cstheme="majorBidi"/>
      <w:i/>
      <w:iCs/>
      <w:color w:val="365F91" w:themeColor="accent1" w:themeShade="BF"/>
      <w:sz w:val="24"/>
      <w:szCs w:val="24"/>
      <w:lang w:eastAsia="it-IT"/>
    </w:rPr>
  </w:style>
  <w:style w:type="character" w:styleId="Menzionenonrisolta">
    <w:name w:val="Unresolved Mention"/>
    <w:basedOn w:val="Carpredefinitoparagrafo"/>
    <w:uiPriority w:val="99"/>
    <w:semiHidden/>
    <w:unhideWhenUsed/>
    <w:rsid w:val="002C4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83652">
      <w:bodyDiv w:val="1"/>
      <w:marLeft w:val="0"/>
      <w:marRight w:val="0"/>
      <w:marTop w:val="0"/>
      <w:marBottom w:val="0"/>
      <w:divBdr>
        <w:top w:val="none" w:sz="0" w:space="0" w:color="auto"/>
        <w:left w:val="none" w:sz="0" w:space="0" w:color="auto"/>
        <w:bottom w:val="none" w:sz="0" w:space="0" w:color="auto"/>
        <w:right w:val="none" w:sz="0" w:space="0" w:color="auto"/>
      </w:divBdr>
    </w:div>
    <w:div w:id="425855641">
      <w:bodyDiv w:val="1"/>
      <w:marLeft w:val="0"/>
      <w:marRight w:val="0"/>
      <w:marTop w:val="0"/>
      <w:marBottom w:val="0"/>
      <w:divBdr>
        <w:top w:val="none" w:sz="0" w:space="0" w:color="auto"/>
        <w:left w:val="none" w:sz="0" w:space="0" w:color="auto"/>
        <w:bottom w:val="none" w:sz="0" w:space="0" w:color="auto"/>
        <w:right w:val="none" w:sz="0" w:space="0" w:color="auto"/>
      </w:divBdr>
    </w:div>
    <w:div w:id="456263692">
      <w:bodyDiv w:val="1"/>
      <w:marLeft w:val="0"/>
      <w:marRight w:val="0"/>
      <w:marTop w:val="0"/>
      <w:marBottom w:val="0"/>
      <w:divBdr>
        <w:top w:val="none" w:sz="0" w:space="0" w:color="auto"/>
        <w:left w:val="none" w:sz="0" w:space="0" w:color="auto"/>
        <w:bottom w:val="none" w:sz="0" w:space="0" w:color="auto"/>
        <w:right w:val="none" w:sz="0" w:space="0" w:color="auto"/>
      </w:divBdr>
    </w:div>
    <w:div w:id="686247511">
      <w:bodyDiv w:val="1"/>
      <w:marLeft w:val="0"/>
      <w:marRight w:val="0"/>
      <w:marTop w:val="0"/>
      <w:marBottom w:val="0"/>
      <w:divBdr>
        <w:top w:val="none" w:sz="0" w:space="0" w:color="auto"/>
        <w:left w:val="none" w:sz="0" w:space="0" w:color="auto"/>
        <w:bottom w:val="none" w:sz="0" w:space="0" w:color="auto"/>
        <w:right w:val="none" w:sz="0" w:space="0" w:color="auto"/>
      </w:divBdr>
    </w:div>
    <w:div w:id="701126882">
      <w:bodyDiv w:val="1"/>
      <w:marLeft w:val="0"/>
      <w:marRight w:val="0"/>
      <w:marTop w:val="0"/>
      <w:marBottom w:val="0"/>
      <w:divBdr>
        <w:top w:val="none" w:sz="0" w:space="0" w:color="auto"/>
        <w:left w:val="none" w:sz="0" w:space="0" w:color="auto"/>
        <w:bottom w:val="none" w:sz="0" w:space="0" w:color="auto"/>
        <w:right w:val="none" w:sz="0" w:space="0" w:color="auto"/>
      </w:divBdr>
    </w:div>
    <w:div w:id="726148488">
      <w:bodyDiv w:val="1"/>
      <w:marLeft w:val="0"/>
      <w:marRight w:val="0"/>
      <w:marTop w:val="0"/>
      <w:marBottom w:val="0"/>
      <w:divBdr>
        <w:top w:val="none" w:sz="0" w:space="0" w:color="auto"/>
        <w:left w:val="none" w:sz="0" w:space="0" w:color="auto"/>
        <w:bottom w:val="none" w:sz="0" w:space="0" w:color="auto"/>
        <w:right w:val="none" w:sz="0" w:space="0" w:color="auto"/>
      </w:divBdr>
    </w:div>
    <w:div w:id="940841850">
      <w:bodyDiv w:val="1"/>
      <w:marLeft w:val="0"/>
      <w:marRight w:val="0"/>
      <w:marTop w:val="0"/>
      <w:marBottom w:val="0"/>
      <w:divBdr>
        <w:top w:val="none" w:sz="0" w:space="0" w:color="auto"/>
        <w:left w:val="none" w:sz="0" w:space="0" w:color="auto"/>
        <w:bottom w:val="none" w:sz="0" w:space="0" w:color="auto"/>
        <w:right w:val="none" w:sz="0" w:space="0" w:color="auto"/>
      </w:divBdr>
    </w:div>
    <w:div w:id="976228349">
      <w:bodyDiv w:val="1"/>
      <w:marLeft w:val="0"/>
      <w:marRight w:val="0"/>
      <w:marTop w:val="0"/>
      <w:marBottom w:val="0"/>
      <w:divBdr>
        <w:top w:val="none" w:sz="0" w:space="0" w:color="auto"/>
        <w:left w:val="none" w:sz="0" w:space="0" w:color="auto"/>
        <w:bottom w:val="none" w:sz="0" w:space="0" w:color="auto"/>
        <w:right w:val="none" w:sz="0" w:space="0" w:color="auto"/>
      </w:divBdr>
    </w:div>
    <w:div w:id="1082988537">
      <w:bodyDiv w:val="1"/>
      <w:marLeft w:val="0"/>
      <w:marRight w:val="0"/>
      <w:marTop w:val="0"/>
      <w:marBottom w:val="0"/>
      <w:divBdr>
        <w:top w:val="none" w:sz="0" w:space="0" w:color="auto"/>
        <w:left w:val="none" w:sz="0" w:space="0" w:color="auto"/>
        <w:bottom w:val="none" w:sz="0" w:space="0" w:color="auto"/>
        <w:right w:val="none" w:sz="0" w:space="0" w:color="auto"/>
      </w:divBdr>
    </w:div>
    <w:div w:id="1085806945">
      <w:bodyDiv w:val="1"/>
      <w:marLeft w:val="0"/>
      <w:marRight w:val="0"/>
      <w:marTop w:val="0"/>
      <w:marBottom w:val="0"/>
      <w:divBdr>
        <w:top w:val="none" w:sz="0" w:space="0" w:color="auto"/>
        <w:left w:val="none" w:sz="0" w:space="0" w:color="auto"/>
        <w:bottom w:val="none" w:sz="0" w:space="0" w:color="auto"/>
        <w:right w:val="none" w:sz="0" w:space="0" w:color="auto"/>
      </w:divBdr>
    </w:div>
    <w:div w:id="1241209328">
      <w:bodyDiv w:val="1"/>
      <w:marLeft w:val="0"/>
      <w:marRight w:val="0"/>
      <w:marTop w:val="0"/>
      <w:marBottom w:val="0"/>
      <w:divBdr>
        <w:top w:val="none" w:sz="0" w:space="0" w:color="auto"/>
        <w:left w:val="none" w:sz="0" w:space="0" w:color="auto"/>
        <w:bottom w:val="none" w:sz="0" w:space="0" w:color="auto"/>
        <w:right w:val="none" w:sz="0" w:space="0" w:color="auto"/>
      </w:divBdr>
    </w:div>
    <w:div w:id="1462458970">
      <w:bodyDiv w:val="1"/>
      <w:marLeft w:val="0"/>
      <w:marRight w:val="0"/>
      <w:marTop w:val="0"/>
      <w:marBottom w:val="0"/>
      <w:divBdr>
        <w:top w:val="none" w:sz="0" w:space="0" w:color="auto"/>
        <w:left w:val="none" w:sz="0" w:space="0" w:color="auto"/>
        <w:bottom w:val="none" w:sz="0" w:space="0" w:color="auto"/>
        <w:right w:val="none" w:sz="0" w:space="0" w:color="auto"/>
      </w:divBdr>
    </w:div>
    <w:div w:id="1466044230">
      <w:bodyDiv w:val="1"/>
      <w:marLeft w:val="0"/>
      <w:marRight w:val="0"/>
      <w:marTop w:val="0"/>
      <w:marBottom w:val="0"/>
      <w:divBdr>
        <w:top w:val="none" w:sz="0" w:space="0" w:color="auto"/>
        <w:left w:val="none" w:sz="0" w:space="0" w:color="auto"/>
        <w:bottom w:val="none" w:sz="0" w:space="0" w:color="auto"/>
        <w:right w:val="none" w:sz="0" w:space="0" w:color="auto"/>
      </w:divBdr>
    </w:div>
    <w:div w:id="1584533901">
      <w:bodyDiv w:val="1"/>
      <w:marLeft w:val="0"/>
      <w:marRight w:val="0"/>
      <w:marTop w:val="0"/>
      <w:marBottom w:val="0"/>
      <w:divBdr>
        <w:top w:val="none" w:sz="0" w:space="0" w:color="auto"/>
        <w:left w:val="none" w:sz="0" w:space="0" w:color="auto"/>
        <w:bottom w:val="none" w:sz="0" w:space="0" w:color="auto"/>
        <w:right w:val="none" w:sz="0" w:space="0" w:color="auto"/>
      </w:divBdr>
    </w:div>
    <w:div w:id="1751004774">
      <w:bodyDiv w:val="1"/>
      <w:marLeft w:val="0"/>
      <w:marRight w:val="0"/>
      <w:marTop w:val="0"/>
      <w:marBottom w:val="0"/>
      <w:divBdr>
        <w:top w:val="none" w:sz="0" w:space="0" w:color="auto"/>
        <w:left w:val="none" w:sz="0" w:space="0" w:color="auto"/>
        <w:bottom w:val="none" w:sz="0" w:space="0" w:color="auto"/>
        <w:right w:val="none" w:sz="0" w:space="0" w:color="auto"/>
      </w:divBdr>
    </w:div>
    <w:div w:id="1791046395">
      <w:bodyDiv w:val="1"/>
      <w:marLeft w:val="0"/>
      <w:marRight w:val="0"/>
      <w:marTop w:val="0"/>
      <w:marBottom w:val="0"/>
      <w:divBdr>
        <w:top w:val="none" w:sz="0" w:space="0" w:color="auto"/>
        <w:left w:val="none" w:sz="0" w:space="0" w:color="auto"/>
        <w:bottom w:val="none" w:sz="0" w:space="0" w:color="auto"/>
        <w:right w:val="none" w:sz="0" w:space="0" w:color="auto"/>
      </w:divBdr>
    </w:div>
    <w:div w:id="1918510671">
      <w:bodyDiv w:val="1"/>
      <w:marLeft w:val="0"/>
      <w:marRight w:val="0"/>
      <w:marTop w:val="0"/>
      <w:marBottom w:val="0"/>
      <w:divBdr>
        <w:top w:val="none" w:sz="0" w:space="0" w:color="auto"/>
        <w:left w:val="none" w:sz="0" w:space="0" w:color="auto"/>
        <w:bottom w:val="none" w:sz="0" w:space="0" w:color="auto"/>
        <w:right w:val="none" w:sz="0" w:space="0" w:color="auto"/>
      </w:divBdr>
    </w:div>
    <w:div w:id="1973553717">
      <w:bodyDiv w:val="1"/>
      <w:marLeft w:val="0"/>
      <w:marRight w:val="0"/>
      <w:marTop w:val="0"/>
      <w:marBottom w:val="0"/>
      <w:divBdr>
        <w:top w:val="none" w:sz="0" w:space="0" w:color="auto"/>
        <w:left w:val="none" w:sz="0" w:space="0" w:color="auto"/>
        <w:bottom w:val="none" w:sz="0" w:space="0" w:color="auto"/>
        <w:right w:val="none" w:sz="0" w:space="0" w:color="auto"/>
      </w:divBdr>
    </w:div>
    <w:div w:id="1975678272">
      <w:bodyDiv w:val="1"/>
      <w:marLeft w:val="0"/>
      <w:marRight w:val="0"/>
      <w:marTop w:val="0"/>
      <w:marBottom w:val="0"/>
      <w:divBdr>
        <w:top w:val="none" w:sz="0" w:space="0" w:color="auto"/>
        <w:left w:val="none" w:sz="0" w:space="0" w:color="auto"/>
        <w:bottom w:val="none" w:sz="0" w:space="0" w:color="auto"/>
        <w:right w:val="none" w:sz="0" w:space="0" w:color="auto"/>
      </w:divBdr>
    </w:div>
    <w:div w:id="2146239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ildmcomunicazione@uildm.it" TargetMode="External"/><Relationship Id="rId3" Type="http://schemas.openxmlformats.org/officeDocument/2006/relationships/settings" Target="settings.xml"/><Relationship Id="rId7" Type="http://schemas.openxmlformats.org/officeDocument/2006/relationships/hyperlink" Target="mailto:uildmgo@hotmail.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889</Words>
  <Characters>5071</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SANTATO</dc:creator>
  <cp:lastModifiedBy>Utente</cp:lastModifiedBy>
  <cp:revision>8</cp:revision>
  <cp:lastPrinted>2021-04-12T15:56:00Z</cp:lastPrinted>
  <dcterms:created xsi:type="dcterms:W3CDTF">2025-04-02T13:21:00Z</dcterms:created>
  <dcterms:modified xsi:type="dcterms:W3CDTF">2025-04-07T08:56:00Z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