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47B3" w14:textId="2F976AAF" w:rsidR="004E1091" w:rsidRPr="004E1091" w:rsidRDefault="00460000" w:rsidP="004E1091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</w:pPr>
      <w:r w:rsidRPr="00460000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Volontari. Civili. Universali. Il </w:t>
      </w: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w</w:t>
      </w:r>
      <w:r w:rsidRPr="00460000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ebinar </w:t>
      </w: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>sul</w:t>
      </w:r>
      <w:r w:rsidRPr="00460000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t xml:space="preserve"> Servizio Civile UILDM</w:t>
      </w:r>
      <w:r w:rsidR="004E1091" w:rsidRPr="004E1091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</w:rPr>
        <w:br/>
      </w:r>
    </w:p>
    <w:p w14:paraId="66C99756" w14:textId="702F3C9E" w:rsidR="004E1091" w:rsidRPr="004E1091" w:rsidRDefault="00460000" w:rsidP="004E1091">
      <w:pPr>
        <w:jc w:val="center"/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 xml:space="preserve">Venerdì 19 novembre alle 17.30 UILDM propone un webinar </w:t>
      </w:r>
      <w:r w:rsidR="00960FA3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br/>
      </w:r>
      <w:r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per riflettere sul ruolo del Servizio Civile</w:t>
      </w:r>
      <w:r w:rsidR="00960FA3">
        <w:rPr>
          <w:rFonts w:asciiTheme="minorHAnsi" w:eastAsia="Times New Roman" w:hAnsiTheme="minorHAnsi" w:cstheme="minorHAnsi"/>
          <w:i/>
          <w:iCs/>
          <w:color w:val="000000"/>
          <w:sz w:val="28"/>
          <w:szCs w:val="28"/>
        </w:rPr>
        <w:t>.</w:t>
      </w:r>
    </w:p>
    <w:p w14:paraId="5C41C79E" w14:textId="25E8AEEB" w:rsidR="00460000" w:rsidRPr="00460000" w:rsidRDefault="004E1091" w:rsidP="00960FA3">
      <w:pPr>
        <w:pStyle w:val="NormaleWeb"/>
        <w:spacing w:line="276" w:lineRule="auto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460000">
        <w:rPr>
          <w:rFonts w:asciiTheme="minorHAnsi" w:hAnsiTheme="minorHAnsi" w:cstheme="minorHAnsi"/>
          <w:i/>
          <w:iCs/>
          <w:color w:val="000000"/>
        </w:rPr>
        <w:t xml:space="preserve">Padova, </w:t>
      </w:r>
      <w:r w:rsidR="00460000" w:rsidRPr="00460000">
        <w:rPr>
          <w:rFonts w:asciiTheme="minorHAnsi" w:hAnsiTheme="minorHAnsi" w:cstheme="minorHAnsi"/>
          <w:i/>
          <w:iCs/>
          <w:color w:val="000000"/>
        </w:rPr>
        <w:t>15 novembre 2021</w:t>
      </w:r>
      <w:r w:rsidRPr="00CF223E">
        <w:rPr>
          <w:rFonts w:asciiTheme="minorHAnsi" w:hAnsiTheme="minorHAnsi" w:cstheme="minorHAnsi"/>
          <w:color w:val="000000"/>
        </w:rPr>
        <w:t xml:space="preserve"> - </w:t>
      </w:r>
      <w:r w:rsidR="00460000" w:rsidRP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>Solidarietà, partecipazione, inclusione e utilità sociale sono solo alcune delle parole che definiscono il Servizio Civile Universale, un’opportunità di crescita personale e professionale per i giovani dai 18 ai 28 anni.</w:t>
      </w:r>
      <w:r w:rsid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  <w:r w:rsidR="00460000" w:rsidRP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>Ne parleremo venerdì 19 novembre alle 17.30 durante il webinar “Volontari. Civili. Universali. Crescere e formarsi con il Servizio Civile UILDM”. Sarà l’occasione per celebrare i 20 anni dall’istituzione del Servizio Civile</w:t>
      </w:r>
      <w:r w:rsid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>, per fare il punto sui passaggi storici che hanno caratterizzato questa esperienza</w:t>
      </w:r>
      <w:r w:rsidR="00460000" w:rsidRP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e raccontare il </w:t>
      </w:r>
      <w:r w:rsidR="00960FA3">
        <w:rPr>
          <w:rStyle w:val="Enfasigrassetto"/>
          <w:rFonts w:asciiTheme="minorHAnsi" w:hAnsiTheme="minorHAnsi" w:cstheme="minorHAnsi"/>
          <w:b w:val="0"/>
          <w:iCs/>
          <w:color w:val="000000"/>
        </w:rPr>
        <w:t>ruolo</w:t>
      </w:r>
      <w:r w:rsidR="00460000" w:rsidRP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del Servizio Civile per la vita </w:t>
      </w:r>
      <w:r w:rsidR="00960FA3">
        <w:rPr>
          <w:rStyle w:val="Enfasigrassetto"/>
          <w:rFonts w:asciiTheme="minorHAnsi" w:hAnsiTheme="minorHAnsi" w:cstheme="minorHAnsi"/>
          <w:b w:val="0"/>
          <w:iCs/>
          <w:color w:val="000000"/>
        </w:rPr>
        <w:t>dell’Unione Italiana Lotta alla Distrofia Muscolare</w:t>
      </w:r>
      <w:r w:rsidR="00460000" w:rsidRP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>.</w:t>
      </w:r>
    </w:p>
    <w:p w14:paraId="1ED6F765" w14:textId="274EF1FA" w:rsidR="00460000" w:rsidRPr="00460000" w:rsidRDefault="00460000" w:rsidP="00960FA3">
      <w:pPr>
        <w:pStyle w:val="NormaleWeb"/>
        <w:spacing w:line="276" w:lineRule="auto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>Intervengono:</w:t>
      </w:r>
    </w:p>
    <w:p w14:paraId="4B86DFBD" w14:textId="6A8B2B42" w:rsidR="00460000" w:rsidRPr="00460000" w:rsidRDefault="00460000" w:rsidP="00960FA3">
      <w:pPr>
        <w:pStyle w:val="NormaleWeb"/>
        <w:spacing w:line="276" w:lineRule="auto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>Marco Rasconi, presidente nazionale UILDM</w:t>
      </w:r>
      <w:r w:rsidR="00960FA3">
        <w:rPr>
          <w:rStyle w:val="Enfasigrassetto"/>
          <w:rFonts w:asciiTheme="minorHAnsi" w:hAnsiTheme="minorHAnsi" w:cstheme="minorHAnsi"/>
          <w:b w:val="0"/>
          <w:iCs/>
          <w:color w:val="000000"/>
        </w:rPr>
        <w:t>;</w:t>
      </w:r>
    </w:p>
    <w:p w14:paraId="5783C365" w14:textId="78078486" w:rsidR="00460000" w:rsidRPr="00460000" w:rsidRDefault="00460000" w:rsidP="00960FA3">
      <w:pPr>
        <w:pStyle w:val="NormaleWeb"/>
        <w:spacing w:line="276" w:lineRule="auto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>Michele Adamo, consigliere nazionale UILDM</w:t>
      </w:r>
      <w:r w:rsidR="00960FA3">
        <w:rPr>
          <w:rStyle w:val="Enfasigrassetto"/>
          <w:rFonts w:asciiTheme="minorHAnsi" w:hAnsiTheme="minorHAnsi" w:cstheme="minorHAnsi"/>
          <w:b w:val="0"/>
          <w:iCs/>
          <w:color w:val="000000"/>
        </w:rPr>
        <w:t>;</w:t>
      </w:r>
    </w:p>
    <w:p w14:paraId="157261D7" w14:textId="53740B0E" w:rsidR="00460000" w:rsidRPr="00460000" w:rsidRDefault="00460000" w:rsidP="00960FA3">
      <w:pPr>
        <w:pStyle w:val="NormaleWeb"/>
        <w:spacing w:line="276" w:lineRule="auto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>Marco De Giorgi, capo dipartimento per le politiche giovanili e il Servizio Civile Universale</w:t>
      </w:r>
      <w:r w:rsidR="00960FA3">
        <w:rPr>
          <w:rStyle w:val="Enfasigrassetto"/>
          <w:rFonts w:asciiTheme="minorHAnsi" w:hAnsiTheme="minorHAnsi" w:cstheme="minorHAnsi"/>
          <w:b w:val="0"/>
          <w:iCs/>
          <w:color w:val="000000"/>
        </w:rPr>
        <w:t>;</w:t>
      </w:r>
    </w:p>
    <w:p w14:paraId="4F4590D5" w14:textId="25D8F406" w:rsidR="00460000" w:rsidRPr="00460000" w:rsidRDefault="00460000" w:rsidP="00960FA3">
      <w:pPr>
        <w:pStyle w:val="NormaleWeb"/>
        <w:spacing w:line="276" w:lineRule="auto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>Massimo Guitarrini, docente formatore Servizio Civile Universale UILDM</w:t>
      </w:r>
      <w:r w:rsidR="00960FA3">
        <w:rPr>
          <w:rStyle w:val="Enfasigrassetto"/>
          <w:rFonts w:asciiTheme="minorHAnsi" w:hAnsiTheme="minorHAnsi" w:cstheme="minorHAnsi"/>
          <w:b w:val="0"/>
          <w:iCs/>
          <w:color w:val="000000"/>
        </w:rPr>
        <w:t>;</w:t>
      </w:r>
    </w:p>
    <w:p w14:paraId="28179BEF" w14:textId="0F165F27" w:rsidR="00460000" w:rsidRPr="00460000" w:rsidRDefault="00460000" w:rsidP="00960FA3">
      <w:pPr>
        <w:pStyle w:val="NormaleWeb"/>
        <w:spacing w:line="276" w:lineRule="auto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>Massimiliano Patrizi, coordinatore responsabile Servizio Civile Universale UILDM</w:t>
      </w:r>
      <w:r w:rsidR="00960FA3">
        <w:rPr>
          <w:rStyle w:val="Enfasigrassetto"/>
          <w:rFonts w:asciiTheme="minorHAnsi" w:hAnsiTheme="minorHAnsi" w:cstheme="minorHAnsi"/>
          <w:b w:val="0"/>
          <w:iCs/>
          <w:color w:val="000000"/>
        </w:rPr>
        <w:t>;</w:t>
      </w:r>
    </w:p>
    <w:p w14:paraId="3CAF7DFD" w14:textId="6F1AE2E7" w:rsidR="00460000" w:rsidRPr="00460000" w:rsidRDefault="00460000" w:rsidP="00960FA3">
      <w:pPr>
        <w:pStyle w:val="NormaleWeb"/>
        <w:spacing w:line="276" w:lineRule="auto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Emilio Gentile, ex </w:t>
      </w:r>
      <w:r>
        <w:rPr>
          <w:rStyle w:val="Enfasigrassetto"/>
          <w:rFonts w:asciiTheme="minorHAnsi" w:hAnsiTheme="minorHAnsi" w:cstheme="minorHAnsi"/>
          <w:b w:val="0"/>
          <w:iCs/>
          <w:color w:val="000000"/>
        </w:rPr>
        <w:t>obiettore di coscienza</w:t>
      </w:r>
      <w:r w:rsidR="00960FA3">
        <w:rPr>
          <w:rStyle w:val="Enfasigrassetto"/>
          <w:rFonts w:asciiTheme="minorHAnsi" w:hAnsiTheme="minorHAnsi" w:cstheme="minorHAnsi"/>
          <w:b w:val="0"/>
          <w:iCs/>
          <w:color w:val="000000"/>
        </w:rPr>
        <w:t>;</w:t>
      </w:r>
    </w:p>
    <w:p w14:paraId="33813165" w14:textId="24FC1CAA" w:rsidR="00460000" w:rsidRPr="00460000" w:rsidRDefault="00460000" w:rsidP="00960FA3">
      <w:pPr>
        <w:pStyle w:val="NormaleWeb"/>
        <w:spacing w:line="276" w:lineRule="auto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>Maria Tropeano, ex volontaria Servizio Civile UILDM</w:t>
      </w:r>
      <w:r w:rsidR="00960FA3">
        <w:rPr>
          <w:rStyle w:val="Enfasigrassetto"/>
          <w:rFonts w:asciiTheme="minorHAnsi" w:hAnsiTheme="minorHAnsi" w:cstheme="minorHAnsi"/>
          <w:b w:val="0"/>
          <w:iCs/>
          <w:color w:val="000000"/>
        </w:rPr>
        <w:t>.</w:t>
      </w:r>
    </w:p>
    <w:p w14:paraId="4EFD4097" w14:textId="77777777" w:rsidR="00960FA3" w:rsidRDefault="00960FA3" w:rsidP="00960FA3">
      <w:pPr>
        <w:pStyle w:val="NormaleWeb"/>
        <w:spacing w:line="276" w:lineRule="auto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53F90C5D" w14:textId="64A3C76E" w:rsidR="00F32120" w:rsidRPr="00B057CF" w:rsidRDefault="00460000" w:rsidP="00960FA3">
      <w:pPr>
        <w:pStyle w:val="NormaleWeb"/>
        <w:spacing w:line="276" w:lineRule="auto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  <w:r w:rsidRPr="00460000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Per partecipare </w:t>
      </w:r>
      <w:r w:rsidR="00960FA3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iscriviti qui: </w:t>
      </w:r>
      <w:hyperlink r:id="rId7" w:history="1">
        <w:r w:rsidR="00960FA3" w:rsidRPr="001F5D6F">
          <w:rPr>
            <w:rStyle w:val="Collegamentoipertestuale"/>
            <w:rFonts w:asciiTheme="minorHAnsi" w:hAnsiTheme="minorHAnsi" w:cstheme="minorHAnsi"/>
            <w:iCs/>
          </w:rPr>
          <w:t>https://zoom.us/webinar/register/WN_RT_Qj_ieRVSCJ0Cyn_O7AA</w:t>
        </w:r>
      </w:hyperlink>
      <w:r w:rsidR="00960FA3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  <w:r w:rsidR="00960FA3" w:rsidRPr="00960FA3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  <w:r w:rsidR="00960FA3">
        <w:rPr>
          <w:rStyle w:val="Enfasigrassetto"/>
          <w:rFonts w:asciiTheme="minorHAnsi" w:hAnsiTheme="minorHAnsi" w:cstheme="minorHAnsi"/>
          <w:b w:val="0"/>
          <w:iCs/>
          <w:color w:val="000000"/>
        </w:rPr>
        <w:t xml:space="preserve"> </w:t>
      </w:r>
    </w:p>
    <w:p w14:paraId="145C3E21" w14:textId="172D4A49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460000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684679BE" w14:textId="77777777" w:rsidR="00A26429" w:rsidRDefault="00A26429" w:rsidP="00960FA3">
      <w:pPr>
        <w:rPr>
          <w:rFonts w:asciiTheme="minorHAnsi" w:hAnsiTheme="minorHAnsi" w:cstheme="minorHAnsi"/>
          <w:sz w:val="26"/>
          <w:szCs w:val="26"/>
        </w:rPr>
      </w:pPr>
    </w:p>
    <w:p w14:paraId="72B96A07" w14:textId="7A26BA59" w:rsidR="00A26429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8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  <w:t>049/8021001</w:t>
      </w:r>
    </w:p>
    <w:p w14:paraId="3AC7DE0C" w14:textId="77777777" w:rsidR="00960FA3" w:rsidRPr="004E1091" w:rsidRDefault="00960FA3" w:rsidP="00A26429">
      <w:pPr>
        <w:rPr>
          <w:rFonts w:asciiTheme="minorHAnsi" w:hAnsiTheme="minorHAnsi" w:cstheme="minorHAnsi"/>
          <w:sz w:val="22"/>
          <w:szCs w:val="22"/>
        </w:rPr>
      </w:pPr>
    </w:p>
    <w:p w14:paraId="0FABC0B0" w14:textId="18641D18" w:rsidR="005A00E8" w:rsidRDefault="00330C5E">
      <w:pPr>
        <w:pStyle w:val="p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0BE71E" wp14:editId="733020B8">
                <wp:simplePos x="0" y="0"/>
                <wp:positionH relativeFrom="column">
                  <wp:posOffset>22225</wp:posOffset>
                </wp:positionH>
                <wp:positionV relativeFrom="paragraph">
                  <wp:posOffset>35560</wp:posOffset>
                </wp:positionV>
                <wp:extent cx="6238875" cy="45085"/>
                <wp:effectExtent l="0" t="0" r="635" b="0"/>
                <wp:wrapNone/>
                <wp:docPr id="3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5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A0ED1" id="Rettangolo 8" o:spid="_x0000_s1026" style="position:absolute;margin-left:1.75pt;margin-top:2.8pt;width:491.2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" fillcolor="#00b050" stroked="f" strokecolor="#3465a4" strokeweight=".71mm">
                <v:stroke joinstyle="round"/>
              </v:rect>
            </w:pict>
          </mc:Fallback>
        </mc:AlternateContent>
      </w:r>
    </w:p>
    <w:sectPr w:rsidR="005A00E8" w:rsidSect="00792C4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66E1" w14:textId="77777777" w:rsidR="00FA3E5D" w:rsidRDefault="00FA3E5D">
      <w:r>
        <w:separator/>
      </w:r>
    </w:p>
  </w:endnote>
  <w:endnote w:type="continuationSeparator" w:id="0">
    <w:p w14:paraId="7A2F98E1" w14:textId="77777777" w:rsidR="00FA3E5D" w:rsidRDefault="00FA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F0B90" w14:textId="77777777"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A761" w14:textId="77777777" w:rsidR="00FA3E5D" w:rsidRDefault="00FA3E5D">
      <w:r>
        <w:separator/>
      </w:r>
    </w:p>
  </w:footnote>
  <w:footnote w:type="continuationSeparator" w:id="0">
    <w:p w14:paraId="3E93F99E" w14:textId="77777777" w:rsidR="00FA3E5D" w:rsidRDefault="00FA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77777777"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 wp14:anchorId="5A49F687" wp14:editId="628385FD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1F626606" w:rsidR="005A00E8" w:rsidRDefault="00330C5E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818CB" wp14:editId="5204DB6A">
              <wp:simplePos x="0" y="0"/>
              <wp:positionH relativeFrom="column">
                <wp:posOffset>49530</wp:posOffset>
              </wp:positionH>
              <wp:positionV relativeFrom="paragraph">
                <wp:posOffset>83185</wp:posOffset>
              </wp:positionV>
              <wp:extent cx="4324350" cy="47625"/>
              <wp:effectExtent l="0" t="0" r="1905" b="3810"/>
              <wp:wrapNone/>
              <wp:docPr id="1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24350" cy="4762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5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7C40E1" id="Rettangolo 4" o:spid="_x0000_s1026" style="position:absolute;margin-left:3.9pt;margin-top:6.55pt;width:340.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" fillcolor="#00b050" stroked="f" strokecolor="#3465a4" strokeweight=".71mm">
              <v:stroke joinstyle="round"/>
            </v:rect>
          </w:pict>
        </mc:Fallback>
      </mc:AlternateConten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E8"/>
    <w:rsid w:val="000073C0"/>
    <w:rsid w:val="0002558C"/>
    <w:rsid w:val="000516D5"/>
    <w:rsid w:val="001675EC"/>
    <w:rsid w:val="001948EF"/>
    <w:rsid w:val="0019548A"/>
    <w:rsid w:val="001A16E2"/>
    <w:rsid w:val="001C1F1E"/>
    <w:rsid w:val="00242083"/>
    <w:rsid w:val="002431EC"/>
    <w:rsid w:val="0027121A"/>
    <w:rsid w:val="00292CF0"/>
    <w:rsid w:val="002D7DB7"/>
    <w:rsid w:val="002E56B6"/>
    <w:rsid w:val="003222C8"/>
    <w:rsid w:val="00330C5E"/>
    <w:rsid w:val="00334520"/>
    <w:rsid w:val="00371EFB"/>
    <w:rsid w:val="00374BAD"/>
    <w:rsid w:val="00384B79"/>
    <w:rsid w:val="003C3CDE"/>
    <w:rsid w:val="003D7F0A"/>
    <w:rsid w:val="00460000"/>
    <w:rsid w:val="004E1091"/>
    <w:rsid w:val="004F3C2C"/>
    <w:rsid w:val="004F7EFB"/>
    <w:rsid w:val="00510286"/>
    <w:rsid w:val="00535BCA"/>
    <w:rsid w:val="00576DCD"/>
    <w:rsid w:val="00580AE2"/>
    <w:rsid w:val="00593758"/>
    <w:rsid w:val="005A00E8"/>
    <w:rsid w:val="005D02E7"/>
    <w:rsid w:val="00616040"/>
    <w:rsid w:val="00655568"/>
    <w:rsid w:val="006610F0"/>
    <w:rsid w:val="00672EB8"/>
    <w:rsid w:val="0073096E"/>
    <w:rsid w:val="007523E2"/>
    <w:rsid w:val="00792C45"/>
    <w:rsid w:val="007C5C4B"/>
    <w:rsid w:val="007D70BB"/>
    <w:rsid w:val="007F7405"/>
    <w:rsid w:val="00841605"/>
    <w:rsid w:val="008429C2"/>
    <w:rsid w:val="008440C9"/>
    <w:rsid w:val="00881F73"/>
    <w:rsid w:val="008A44D9"/>
    <w:rsid w:val="008A45C5"/>
    <w:rsid w:val="008A4E7E"/>
    <w:rsid w:val="008B345A"/>
    <w:rsid w:val="00960FA3"/>
    <w:rsid w:val="0098052E"/>
    <w:rsid w:val="00A16A08"/>
    <w:rsid w:val="00A214D9"/>
    <w:rsid w:val="00A26429"/>
    <w:rsid w:val="00A3673B"/>
    <w:rsid w:val="00A439A7"/>
    <w:rsid w:val="00A559CA"/>
    <w:rsid w:val="00A95649"/>
    <w:rsid w:val="00B057CF"/>
    <w:rsid w:val="00B0648D"/>
    <w:rsid w:val="00B275A5"/>
    <w:rsid w:val="00B40835"/>
    <w:rsid w:val="00BE073C"/>
    <w:rsid w:val="00BF524D"/>
    <w:rsid w:val="00C20B91"/>
    <w:rsid w:val="00C419D1"/>
    <w:rsid w:val="00CC0650"/>
    <w:rsid w:val="00CE441C"/>
    <w:rsid w:val="00CF223E"/>
    <w:rsid w:val="00D2137D"/>
    <w:rsid w:val="00D252AC"/>
    <w:rsid w:val="00D945D8"/>
    <w:rsid w:val="00DB6C1C"/>
    <w:rsid w:val="00E50126"/>
    <w:rsid w:val="00E9158C"/>
    <w:rsid w:val="00F0626C"/>
    <w:rsid w:val="00F32120"/>
    <w:rsid w:val="00F567F0"/>
    <w:rsid w:val="00FA3E5D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600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6000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0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webinar/register/WN_RT_Qj_ieRVSCJ0Cyn_O7A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SANTATO</dc:creator>
  <cp:lastModifiedBy>Utente</cp:lastModifiedBy>
  <cp:revision>2</cp:revision>
  <cp:lastPrinted>2021-04-12T15:56:00Z</cp:lastPrinted>
  <dcterms:created xsi:type="dcterms:W3CDTF">2021-11-15T09:32:00Z</dcterms:created>
  <dcterms:modified xsi:type="dcterms:W3CDTF">2021-11-15T09:32:00Z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