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29" w:rsidRPr="00727A81" w:rsidRDefault="00B057CF" w:rsidP="00B057CF">
      <w:pPr>
        <w:jc w:val="center"/>
        <w:rPr>
          <w:rFonts w:asciiTheme="minorHAnsi" w:hAnsiTheme="minorHAnsi" w:cstheme="minorHAnsi"/>
          <w:sz w:val="36"/>
          <w:szCs w:val="36"/>
        </w:rPr>
      </w:pPr>
      <w:bookmarkStart w:id="0" w:name="_GoBack"/>
      <w:r w:rsidRPr="00727A81">
        <w:rPr>
          <w:rFonts w:asciiTheme="minorHAnsi" w:hAnsiTheme="minorHAnsi" w:cstheme="minorHAnsi"/>
          <w:b/>
          <w:sz w:val="36"/>
          <w:szCs w:val="36"/>
        </w:rPr>
        <w:t xml:space="preserve">UILDM insieme a UNIAMO-FIMR </w:t>
      </w:r>
      <w:r w:rsidRPr="00727A81">
        <w:rPr>
          <w:rFonts w:asciiTheme="minorHAnsi" w:hAnsiTheme="minorHAnsi" w:cstheme="minorHAnsi"/>
          <w:b/>
          <w:sz w:val="36"/>
          <w:szCs w:val="36"/>
        </w:rPr>
        <w:br/>
        <w:t>per la Giornata delle Malattie Rare 2021</w:t>
      </w:r>
    </w:p>
    <w:p w:rsidR="00A26429" w:rsidRPr="00727A81" w:rsidRDefault="00A26429" w:rsidP="00A26429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i/>
          <w:iCs/>
          <w:color w:val="000000"/>
        </w:rPr>
      </w:pPr>
    </w:p>
    <w:p w:rsidR="00A26429" w:rsidRPr="00727A81" w:rsidRDefault="00B057CF" w:rsidP="00410FAB">
      <w:pPr>
        <w:pStyle w:val="NormaleWeb"/>
        <w:shd w:val="clear" w:color="auto" w:fill="FFFFFF"/>
        <w:spacing w:before="0" w:after="0" w:line="238" w:lineRule="atLeast"/>
        <w:jc w:val="center"/>
        <w:rPr>
          <w:rStyle w:val="Enfasigrassetto"/>
          <w:rFonts w:asciiTheme="minorHAnsi" w:hAnsiTheme="minorHAnsi" w:cstheme="minorHAnsi"/>
          <w:iCs/>
        </w:rPr>
      </w:pPr>
      <w:r w:rsidRPr="00727A81">
        <w:rPr>
          <w:rStyle w:val="Enfasigrassetto"/>
          <w:rFonts w:asciiTheme="minorHAnsi" w:hAnsiTheme="minorHAnsi" w:cstheme="minorHAnsi"/>
          <w:iCs/>
        </w:rPr>
        <w:t>UILDM</w:t>
      </w:r>
      <w:r w:rsidR="00A95649" w:rsidRPr="00727A81">
        <w:rPr>
          <w:rStyle w:val="Enfasigrassetto"/>
          <w:rFonts w:asciiTheme="minorHAnsi" w:hAnsiTheme="minorHAnsi" w:cstheme="minorHAnsi"/>
          <w:iCs/>
        </w:rPr>
        <w:t xml:space="preserve"> – Unione Italiana Lotta alla Distrofia Muscolare</w:t>
      </w:r>
      <w:r w:rsidRPr="00727A81">
        <w:rPr>
          <w:rStyle w:val="Enfasigrassetto"/>
          <w:rFonts w:asciiTheme="minorHAnsi" w:hAnsiTheme="minorHAnsi" w:cstheme="minorHAnsi"/>
          <w:iCs/>
        </w:rPr>
        <w:t xml:space="preserve"> aderisce alla</w:t>
      </w:r>
      <w:r w:rsidRPr="00727A81">
        <w:rPr>
          <w:rStyle w:val="Enfasigrassetto"/>
          <w:rFonts w:asciiTheme="minorHAnsi" w:hAnsiTheme="minorHAnsi" w:cstheme="minorHAnsi"/>
          <w:b w:val="0"/>
          <w:iCs/>
        </w:rPr>
        <w:t xml:space="preserve"> </w:t>
      </w:r>
      <w:r w:rsidRPr="00727A81">
        <w:rPr>
          <w:rFonts w:asciiTheme="minorHAnsi" w:hAnsiTheme="minorHAnsi" w:cstheme="minorHAnsi"/>
          <w:b/>
          <w:bCs/>
          <w:shd w:val="clear" w:color="auto" w:fill="FFFFFF"/>
        </w:rPr>
        <w:t xml:space="preserve">campagna “Uniamo le forze” lanciata da UNIAMO-FIMR (Federazione Italiana Malattie Rare), in occasione della </w:t>
      </w:r>
      <w:r w:rsidRPr="00727A81">
        <w:rPr>
          <w:rStyle w:val="Enfasigrassetto"/>
          <w:rFonts w:asciiTheme="minorHAnsi" w:hAnsiTheme="minorHAnsi" w:cstheme="minorHAnsi"/>
          <w:iCs/>
        </w:rPr>
        <w:t>Giornata delle Malattie Rare 2021 che si celebrerà domenica 28 febbraio 2021</w:t>
      </w:r>
      <w:r w:rsidR="00410FAB" w:rsidRPr="00727A81">
        <w:rPr>
          <w:rStyle w:val="Enfasigrassetto"/>
          <w:rFonts w:asciiTheme="minorHAnsi" w:hAnsiTheme="minorHAnsi" w:cstheme="minorHAnsi"/>
          <w:iCs/>
        </w:rPr>
        <w:t xml:space="preserve"> e che a livello internazionale è coordinata invece da </w:t>
      </w:r>
      <w:proofErr w:type="spellStart"/>
      <w:r w:rsidR="00410FAB" w:rsidRPr="00727A81">
        <w:rPr>
          <w:rStyle w:val="Enfasigrassetto"/>
          <w:rFonts w:asciiTheme="minorHAnsi" w:hAnsiTheme="minorHAnsi" w:cstheme="minorHAnsi"/>
          <w:iCs/>
        </w:rPr>
        <w:t>Eurordis</w:t>
      </w:r>
      <w:proofErr w:type="spellEnd"/>
      <w:r w:rsidR="00467FE6">
        <w:rPr>
          <w:rStyle w:val="Enfasigrassetto"/>
          <w:rFonts w:asciiTheme="minorHAnsi" w:hAnsiTheme="minorHAnsi" w:cstheme="minorHAnsi"/>
          <w:iCs/>
        </w:rPr>
        <w:t>.</w:t>
      </w:r>
    </w:p>
    <w:p w:rsidR="00F32120" w:rsidRPr="00727A81" w:rsidRDefault="00F32120" w:rsidP="00A26429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iCs/>
        </w:rPr>
      </w:pPr>
    </w:p>
    <w:p w:rsidR="00A95649" w:rsidRPr="00467FE6" w:rsidRDefault="00727A81" w:rsidP="00A26429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</w:pPr>
      <w:r w:rsidRPr="00467FE6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Padova, 27 febbraio 2021 - </w:t>
      </w:r>
      <w:r w:rsidR="00F32120" w:rsidRPr="00467FE6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Per celebrare </w:t>
      </w:r>
      <w:r w:rsidR="00BE073C" w:rsidRPr="00467FE6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la Giornata delle Malattie Rare 2021 il 28 febbraio</w:t>
      </w:r>
      <w:r w:rsidR="00F32120" w:rsidRPr="00467FE6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 verrà </w:t>
      </w:r>
      <w:r w:rsidR="00A95649" w:rsidRPr="00467FE6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lanciata </w:t>
      </w:r>
      <w:r w:rsidR="00F32120" w:rsidRPr="00467FE6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l’iniziativa “Accendiamo</w:t>
      </w:r>
      <w:r w:rsidR="00A95649" w:rsidRPr="00467FE6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 le luci sulle malattie rare”. I</w:t>
      </w:r>
      <w:r w:rsidR="00F32120" w:rsidRPr="00467FE6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 monumenti più rappresentativi di varie città italiane si illumineranno per attirare l’attenzione dell’opinione pubblica sulle problematiche sociali e cliniche di chi </w:t>
      </w:r>
      <w:r w:rsidR="00A95649" w:rsidRPr="00467FE6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con</w:t>
      </w:r>
      <w:r w:rsidR="00F32120" w:rsidRPr="00467FE6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vive con una malattia rara.</w:t>
      </w:r>
      <w:r w:rsidR="00F32120" w:rsidRPr="00467FE6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br/>
      </w:r>
    </w:p>
    <w:p w:rsidR="00A95649" w:rsidRPr="00467FE6" w:rsidRDefault="00F32120" w:rsidP="00A26429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</w:pPr>
      <w:r w:rsidRPr="00467FE6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Anche le Sezioni UILDM – Unione Italiana Lotta alla Distrofia Muscolare si sono attivate per accendere le luci </w:t>
      </w:r>
      <w:r w:rsidR="00B3718E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dei </w:t>
      </w:r>
      <w:r w:rsidRPr="00467FE6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monumenti della propria città con l’obiettivo di porre l’attenzione sulle distrofie e le altre malattie neuromuscolari</w:t>
      </w:r>
      <w:r w:rsidR="00A95649" w:rsidRPr="00467FE6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, circa 200 malattie rare di origine genetica che in Italia colpiscono 40.000 persone. </w:t>
      </w:r>
      <w:r w:rsidR="00BE073C" w:rsidRPr="00467FE6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br/>
      </w:r>
      <w:r w:rsidR="00A95649" w:rsidRPr="00467FE6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Grazie </w:t>
      </w:r>
      <w:r w:rsidR="00BE073C" w:rsidRPr="00467FE6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a UILDM</w:t>
      </w:r>
      <w:r w:rsidR="00A95649" w:rsidRPr="00467FE6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 verranno </w:t>
      </w:r>
      <w:r w:rsidR="00BE073C" w:rsidRPr="00467FE6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illuminati la</w:t>
      </w:r>
      <w:r w:rsidR="00D252AC" w:rsidRPr="00467FE6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 </w:t>
      </w:r>
      <w:r w:rsidR="00D252AC" w:rsidRPr="00B3718E">
        <w:rPr>
          <w:rStyle w:val="Enfasigrassetto"/>
          <w:rFonts w:asciiTheme="minorHAnsi" w:hAnsiTheme="minorHAnsi" w:cstheme="minorHAnsi"/>
          <w:iCs/>
          <w:sz w:val="22"/>
          <w:szCs w:val="22"/>
        </w:rPr>
        <w:t xml:space="preserve">Mole Antonelliana </w:t>
      </w:r>
      <w:r w:rsidR="00580AE2" w:rsidRPr="00B3718E">
        <w:rPr>
          <w:rStyle w:val="Enfasigrassetto"/>
          <w:rFonts w:asciiTheme="minorHAnsi" w:hAnsiTheme="minorHAnsi" w:cstheme="minorHAnsi"/>
          <w:iCs/>
          <w:sz w:val="22"/>
          <w:szCs w:val="22"/>
        </w:rPr>
        <w:t>a Torino</w:t>
      </w:r>
      <w:r w:rsidR="00D252AC" w:rsidRPr="00B3718E">
        <w:rPr>
          <w:rStyle w:val="Enfasigrassetto"/>
          <w:rFonts w:asciiTheme="minorHAnsi" w:hAnsiTheme="minorHAnsi" w:cstheme="minorHAnsi"/>
          <w:iCs/>
          <w:sz w:val="22"/>
          <w:szCs w:val="22"/>
        </w:rPr>
        <w:t xml:space="preserve">, e alcuni monumenti </w:t>
      </w:r>
      <w:r w:rsidR="00BE073C" w:rsidRPr="00B3718E">
        <w:rPr>
          <w:rStyle w:val="Enfasigrassetto"/>
          <w:rFonts w:asciiTheme="minorHAnsi" w:hAnsiTheme="minorHAnsi" w:cstheme="minorHAnsi"/>
          <w:iCs/>
          <w:sz w:val="22"/>
          <w:szCs w:val="22"/>
        </w:rPr>
        <w:t>a</w:t>
      </w:r>
      <w:r w:rsidR="00D252AC" w:rsidRPr="00B3718E">
        <w:rPr>
          <w:rStyle w:val="Enfasigrassetto"/>
          <w:rFonts w:asciiTheme="minorHAnsi" w:hAnsiTheme="minorHAnsi" w:cstheme="minorHAnsi"/>
          <w:iCs/>
          <w:sz w:val="22"/>
          <w:szCs w:val="22"/>
        </w:rPr>
        <w:t xml:space="preserve"> Bergamo</w:t>
      </w:r>
      <w:r w:rsidR="00D252AC" w:rsidRPr="00467FE6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, </w:t>
      </w:r>
      <w:r w:rsidR="00BE073C" w:rsidRPr="00B3718E">
        <w:rPr>
          <w:rStyle w:val="Enfasigrassetto"/>
          <w:rFonts w:asciiTheme="minorHAnsi" w:hAnsiTheme="minorHAnsi" w:cstheme="minorHAnsi"/>
          <w:iCs/>
          <w:sz w:val="22"/>
          <w:szCs w:val="22"/>
        </w:rPr>
        <w:t xml:space="preserve">L’Aquila, </w:t>
      </w:r>
      <w:r w:rsidR="00D252AC" w:rsidRPr="00B3718E">
        <w:rPr>
          <w:rStyle w:val="Enfasigrassetto"/>
          <w:rFonts w:asciiTheme="minorHAnsi" w:hAnsiTheme="minorHAnsi" w:cstheme="minorHAnsi"/>
          <w:iCs/>
          <w:sz w:val="22"/>
          <w:szCs w:val="22"/>
        </w:rPr>
        <w:t xml:space="preserve">Legnano, </w:t>
      </w:r>
      <w:r w:rsidR="00BE073C" w:rsidRPr="00B3718E">
        <w:rPr>
          <w:rStyle w:val="Enfasigrassetto"/>
          <w:rFonts w:asciiTheme="minorHAnsi" w:hAnsiTheme="minorHAnsi" w:cstheme="minorHAnsi"/>
          <w:iCs/>
          <w:sz w:val="22"/>
          <w:szCs w:val="22"/>
        </w:rPr>
        <w:t xml:space="preserve">Montecatini Terme e altre località in provincia di Pistoia, </w:t>
      </w:r>
      <w:r w:rsidR="00D252AC" w:rsidRPr="00B3718E">
        <w:rPr>
          <w:rStyle w:val="Enfasigrassetto"/>
          <w:rFonts w:asciiTheme="minorHAnsi" w:hAnsiTheme="minorHAnsi" w:cstheme="minorHAnsi"/>
          <w:iCs/>
          <w:sz w:val="22"/>
          <w:szCs w:val="22"/>
        </w:rPr>
        <w:t>Taranto</w:t>
      </w:r>
      <w:r w:rsidR="00BE073C" w:rsidRPr="00B3718E">
        <w:rPr>
          <w:rStyle w:val="Enfasigrassetto"/>
          <w:rFonts w:asciiTheme="minorHAnsi" w:hAnsiTheme="minorHAnsi" w:cstheme="minorHAnsi"/>
          <w:iCs/>
          <w:sz w:val="22"/>
          <w:szCs w:val="22"/>
        </w:rPr>
        <w:t xml:space="preserve"> e nel</w:t>
      </w:r>
      <w:r w:rsidR="00D252AC" w:rsidRPr="00B3718E">
        <w:rPr>
          <w:rStyle w:val="Enfasigrassetto"/>
          <w:rFonts w:asciiTheme="minorHAnsi" w:hAnsiTheme="minorHAnsi" w:cstheme="minorHAnsi"/>
          <w:iCs/>
          <w:sz w:val="22"/>
          <w:szCs w:val="22"/>
        </w:rPr>
        <w:t>le province di Taranto</w:t>
      </w:r>
      <w:r w:rsidR="00BE073C" w:rsidRPr="00B3718E">
        <w:rPr>
          <w:rStyle w:val="Enfasigrassetto"/>
          <w:rFonts w:asciiTheme="minorHAnsi" w:hAnsiTheme="minorHAnsi" w:cstheme="minorHAnsi"/>
          <w:iCs/>
          <w:sz w:val="22"/>
          <w:szCs w:val="22"/>
        </w:rPr>
        <w:t>, Brindisi e Lecce</w:t>
      </w:r>
      <w:r w:rsidR="00BE073C" w:rsidRPr="00467FE6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.</w:t>
      </w:r>
    </w:p>
    <w:p w:rsidR="00A95649" w:rsidRPr="00467FE6" w:rsidRDefault="00A95649" w:rsidP="00A26429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</w:pPr>
      <w:r w:rsidRPr="00467FE6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 xml:space="preserve">L’elenco in continuo aggiornamento dei monumenti che verranno illuminati è disponibile </w:t>
      </w:r>
      <w:hyperlink r:id="rId8" w:history="1">
        <w:r w:rsidRPr="00467FE6">
          <w:rPr>
            <w:rStyle w:val="Collegamentoipertestuale"/>
            <w:rFonts w:asciiTheme="minorHAnsi" w:hAnsiTheme="minorHAnsi" w:cstheme="minorHAnsi"/>
            <w:iCs/>
            <w:sz w:val="22"/>
            <w:szCs w:val="22"/>
          </w:rPr>
          <w:t>qui</w:t>
        </w:r>
      </w:hyperlink>
      <w:r w:rsidRPr="00467FE6">
        <w:rPr>
          <w:rStyle w:val="Enfasigrassetto"/>
          <w:rFonts w:asciiTheme="minorHAnsi" w:hAnsiTheme="minorHAnsi" w:cstheme="minorHAnsi"/>
          <w:b w:val="0"/>
          <w:iCs/>
          <w:sz w:val="22"/>
          <w:szCs w:val="22"/>
        </w:rPr>
        <w:t>.</w:t>
      </w:r>
    </w:p>
    <w:p w:rsidR="00F32120" w:rsidRPr="00467FE6" w:rsidRDefault="00F32120" w:rsidP="00A26429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</w:pPr>
    </w:p>
    <w:p w:rsidR="00BE073C" w:rsidRPr="00467FE6" w:rsidRDefault="00410FAB" w:rsidP="00A26429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</w:pPr>
      <w:r w:rsidRPr="00467FE6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«Per la Giornata delle Malattie Rare noi vogliamo puntare i riflettori su tutti gli aspetti che riguardano la vita di chi convive con una malattia rara. Avere una malattia rara spesso vuol dire </w:t>
      </w:r>
      <w:r w:rsidR="00986F64" w:rsidRPr="00467FE6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difficoltà di accesso alle cure,</w:t>
      </w:r>
      <w:r w:rsidR="00727A81" w:rsidRPr="00467FE6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 a volte</w:t>
      </w:r>
      <w:r w:rsidR="00986F64" w:rsidRPr="00467FE6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 persino a dare un nome alla propria patologia. Il nostro impegno come UILDM</w:t>
      </w:r>
      <w:r w:rsidR="00727A81" w:rsidRPr="00467FE6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,</w:t>
      </w:r>
      <w:r w:rsidR="00986F64" w:rsidRPr="00467FE6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 e in rete con le associazioni che si occupano di malattie rare</w:t>
      </w:r>
      <w:r w:rsidR="00727A81" w:rsidRPr="00467FE6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,</w:t>
      </w:r>
      <w:r w:rsidR="00986F64" w:rsidRPr="00467FE6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 è creare consapevolezza nell’opinione pubblica su cosa significa avere una malattia rara oggi e offrire strumenti </w:t>
      </w:r>
      <w:r w:rsidR="00C52392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a persone e famiglie</w:t>
      </w:r>
      <w:r w:rsidR="00727A81" w:rsidRPr="00467FE6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 per migliorare la qualità della propria vita», dichiara Stefania </w:t>
      </w:r>
      <w:proofErr w:type="spellStart"/>
      <w:r w:rsidR="00727A81" w:rsidRPr="00467FE6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Pedroni</w:t>
      </w:r>
      <w:proofErr w:type="spellEnd"/>
      <w:r w:rsidR="00727A81" w:rsidRPr="00467FE6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, vice presidente nazionale UILDM.</w:t>
      </w:r>
    </w:p>
    <w:p w:rsidR="00A95649" w:rsidRPr="00467FE6" w:rsidRDefault="00A95649" w:rsidP="00A26429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</w:pPr>
    </w:p>
    <w:p w:rsidR="00A95649" w:rsidRPr="00467FE6" w:rsidRDefault="00A95649" w:rsidP="00A26429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467FE6">
        <w:rPr>
          <w:rStyle w:val="Enfasigrassetto"/>
          <w:rFonts w:asciiTheme="minorHAnsi" w:hAnsiTheme="minorHAnsi" w:cstheme="minorHAnsi"/>
          <w:i/>
          <w:iCs/>
          <w:color w:val="000000"/>
          <w:sz w:val="22"/>
          <w:szCs w:val="22"/>
        </w:rPr>
        <w:t>La Giornata delle Malattie Rare</w:t>
      </w:r>
    </w:p>
    <w:p w:rsidR="00A95649" w:rsidRPr="00467FE6" w:rsidRDefault="00BE073C" w:rsidP="00A95649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</w:pPr>
      <w:r w:rsidRPr="00467FE6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In Europa una malattia si definisce rara quando colpisce meno di 1 individuo su 2</w:t>
      </w:r>
      <w:r w:rsidR="00580AE2" w:rsidRPr="00467FE6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.</w:t>
      </w:r>
      <w:r w:rsidRPr="00467FE6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000. </w:t>
      </w:r>
      <w:r w:rsidR="00D252AC" w:rsidRPr="00467FE6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Le malattie rare </w:t>
      </w:r>
      <w:r w:rsidR="00580AE2" w:rsidRPr="00467FE6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attualmente conosciute</w:t>
      </w:r>
      <w:r w:rsidR="00D252AC" w:rsidRPr="00467FE6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 sono oltre 6.000 e colpiscono 300 milioni di persone al mondo (il 5% della popolazione)</w:t>
      </w:r>
      <w:r w:rsidRPr="00467FE6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.</w:t>
      </w:r>
      <w:r w:rsidR="00D252AC" w:rsidRPr="00467FE6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 In Italia i malati rari sono quasi 2 milioni</w:t>
      </w:r>
      <w:r w:rsidRPr="00467FE6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, di cui </w:t>
      </w:r>
      <w:r w:rsidR="00D252AC" w:rsidRPr="00467FE6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1 su 5 è un bambino. </w:t>
      </w:r>
    </w:p>
    <w:p w:rsidR="00F32120" w:rsidRPr="00467FE6" w:rsidRDefault="00B057CF" w:rsidP="00A26429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</w:pPr>
      <w:r w:rsidRPr="00467FE6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>La Giornata delle Malattie Rare</w:t>
      </w:r>
      <w:r w:rsidR="00F32120" w:rsidRPr="00467FE6"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 nasce nel 2008 </w:t>
      </w:r>
      <w:r w:rsidR="00F32120" w:rsidRPr="00467FE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per sensibilizzare il pubblico in merito </w:t>
      </w:r>
      <w:r w:rsidR="00D252AC" w:rsidRPr="00467FE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 queste patologie</w:t>
      </w:r>
      <w:r w:rsidR="00F32120" w:rsidRPr="00467FE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e, in particolare, aumentarne la consapevolezza per porre fine alle disparità dei malati rari e migliorare l’accesso alla diagnosi, al trattamento, alle cure e alle opportunità sociali.</w:t>
      </w:r>
    </w:p>
    <w:p w:rsidR="00F32120" w:rsidRPr="00727A81" w:rsidRDefault="00F32120" w:rsidP="00A26429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:rsidR="00F32120" w:rsidRPr="00727A81" w:rsidRDefault="00F32120" w:rsidP="00F32120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:rsidR="00A26429" w:rsidRPr="00727A81" w:rsidRDefault="00A26429" w:rsidP="00A26429">
      <w:pPr>
        <w:pStyle w:val="NormaleWeb"/>
        <w:shd w:val="clear" w:color="auto" w:fill="FFFFFF"/>
        <w:spacing w:before="0" w:after="0" w:line="238" w:lineRule="atLeast"/>
        <w:rPr>
          <w:rFonts w:asciiTheme="minorHAnsi" w:hAnsiTheme="minorHAnsi" w:cstheme="minorHAnsi"/>
          <w:sz w:val="20"/>
          <w:szCs w:val="20"/>
        </w:rPr>
      </w:pPr>
      <w:r w:rsidRPr="00727A81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727A8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:rsidR="00A26429" w:rsidRDefault="00A26429" w:rsidP="00467FE6">
      <w:pPr>
        <w:rPr>
          <w:rFonts w:asciiTheme="minorHAnsi" w:hAnsiTheme="minorHAnsi" w:cstheme="minorHAnsi"/>
          <w:b/>
          <w:sz w:val="22"/>
          <w:szCs w:val="22"/>
        </w:rPr>
      </w:pPr>
    </w:p>
    <w:p w:rsidR="00467FE6" w:rsidRPr="00467FE6" w:rsidRDefault="00467FE6" w:rsidP="00467FE6">
      <w:pPr>
        <w:rPr>
          <w:rFonts w:asciiTheme="minorHAnsi" w:hAnsiTheme="minorHAnsi" w:cstheme="minorHAnsi"/>
          <w:sz w:val="22"/>
          <w:szCs w:val="22"/>
        </w:rPr>
      </w:pPr>
    </w:p>
    <w:p w:rsidR="00A26429" w:rsidRPr="00727A81" w:rsidRDefault="00A26429" w:rsidP="00A26429">
      <w:pPr>
        <w:rPr>
          <w:rFonts w:asciiTheme="minorHAnsi" w:hAnsiTheme="minorHAnsi" w:cstheme="minorHAnsi"/>
          <w:sz w:val="22"/>
          <w:szCs w:val="22"/>
        </w:rPr>
      </w:pPr>
      <w:r w:rsidRPr="00727A81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727A81">
        <w:rPr>
          <w:rFonts w:asciiTheme="minorHAnsi" w:hAnsiTheme="minorHAnsi" w:cstheme="minorHAnsi"/>
          <w:sz w:val="22"/>
          <w:szCs w:val="22"/>
        </w:rPr>
        <w:br/>
        <w:t xml:space="preserve">Alessandra Piva e Chiara </w:t>
      </w:r>
      <w:proofErr w:type="spellStart"/>
      <w:r w:rsidRPr="00727A81">
        <w:rPr>
          <w:rFonts w:asciiTheme="minorHAnsi" w:hAnsiTheme="minorHAnsi" w:cstheme="minorHAnsi"/>
          <w:sz w:val="22"/>
          <w:szCs w:val="22"/>
        </w:rPr>
        <w:t>Santato</w:t>
      </w:r>
      <w:proofErr w:type="spellEnd"/>
      <w:r w:rsidRPr="00727A81">
        <w:rPr>
          <w:rFonts w:asciiTheme="minorHAnsi" w:hAnsiTheme="minorHAnsi" w:cstheme="minorHAnsi"/>
          <w:sz w:val="22"/>
          <w:szCs w:val="22"/>
        </w:rPr>
        <w:br/>
      </w:r>
      <w:hyperlink r:id="rId9" w:tgtFrame="_blank" w:history="1">
        <w:r w:rsidRPr="00727A81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Pr="00727A81">
        <w:rPr>
          <w:rFonts w:asciiTheme="minorHAnsi" w:hAnsiTheme="minorHAnsi" w:cstheme="minorHAnsi"/>
          <w:sz w:val="22"/>
          <w:szCs w:val="22"/>
        </w:rPr>
        <w:br/>
        <w:t>049/8021001</w:t>
      </w:r>
    </w:p>
    <w:bookmarkEnd w:id="0"/>
    <w:p w:rsidR="003222C8" w:rsidRPr="00580AE2" w:rsidRDefault="00B3718E" w:rsidP="00580AE2">
      <w:pPr>
        <w:pStyle w:val="p1"/>
        <w:jc w:val="both"/>
        <w:rPr>
          <w:rStyle w:val="Enfasigrassetto"/>
          <w:b w:val="0"/>
          <w:bCs w:val="0"/>
        </w:rPr>
      </w:pPr>
      <w:r>
        <w:pict>
          <v:rect id="Rettangolo 8" o:spid="_x0000_s1027" style="position:absolute;left:0;text-align:left;margin-left:1.75pt;margin-top:2.8pt;width:491.25pt;height:3.55pt;z-index:251659776" fillcolor="#00b050" stroked="f" strokecolor="#3465a4" strokeweight=".71mm">
            <v:fill color2="#ff4faf" o:detectmouseclick="t"/>
            <v:stroke joinstyle="round"/>
          </v:rect>
        </w:pict>
      </w:r>
    </w:p>
    <w:p w:rsidR="005A00E8" w:rsidRDefault="005A00E8">
      <w:pPr>
        <w:pStyle w:val="p1"/>
        <w:jc w:val="both"/>
      </w:pPr>
    </w:p>
    <w:sectPr w:rsidR="005A00E8" w:rsidSect="00792C4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22" w:rsidRDefault="00C96022">
      <w:r>
        <w:separator/>
      </w:r>
    </w:p>
  </w:endnote>
  <w:endnote w:type="continuationSeparator" w:id="0">
    <w:p w:rsidR="00C96022" w:rsidRDefault="00C9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22" w:rsidRDefault="00C96022">
      <w:r>
        <w:separator/>
      </w:r>
    </w:p>
  </w:footnote>
  <w:footnote w:type="continuationSeparator" w:id="0">
    <w:p w:rsidR="00C96022" w:rsidRDefault="00C96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00E8" w:rsidRDefault="005A00E8">
    <w:pPr>
      <w:rPr>
        <w:rFonts w:ascii="Century Gothic" w:hAnsi="Century Gothic"/>
        <w:i/>
        <w:sz w:val="20"/>
        <w:szCs w:val="20"/>
      </w:rPr>
    </w:pPr>
  </w:p>
  <w:p w:rsidR="005A00E8" w:rsidRDefault="00B3718E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pict>
        <v:rect id="Rettangolo 4" o:spid="_x0000_s2049" style="position:absolute;margin-left:3.9pt;margin-top:6.55pt;width:340.5pt;height:3.75pt;flip:y;z-index:251658240" fillcolor="#00b050" stroked="f" strokecolor="#3465a4" strokeweight=".71mm">
          <v:fill color2="#ff4faf" o:detectmouseclick="t"/>
          <v:stroke joinstyle="round"/>
        </v:rect>
      </w:pict>
    </w:r>
  </w:p>
  <w:p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0E8"/>
    <w:rsid w:val="000073C0"/>
    <w:rsid w:val="000516D5"/>
    <w:rsid w:val="001675EC"/>
    <w:rsid w:val="001948EF"/>
    <w:rsid w:val="0019548A"/>
    <w:rsid w:val="001A16E2"/>
    <w:rsid w:val="001C1F1E"/>
    <w:rsid w:val="00242083"/>
    <w:rsid w:val="002431EC"/>
    <w:rsid w:val="0027121A"/>
    <w:rsid w:val="00292CF0"/>
    <w:rsid w:val="002D7DB7"/>
    <w:rsid w:val="002E56B6"/>
    <w:rsid w:val="003222C8"/>
    <w:rsid w:val="00334520"/>
    <w:rsid w:val="00371EFB"/>
    <w:rsid w:val="00374BAD"/>
    <w:rsid w:val="00384B79"/>
    <w:rsid w:val="003C3CDE"/>
    <w:rsid w:val="003D7F0A"/>
    <w:rsid w:val="00410FAB"/>
    <w:rsid w:val="00467FE6"/>
    <w:rsid w:val="004B210D"/>
    <w:rsid w:val="004F3C2C"/>
    <w:rsid w:val="00510286"/>
    <w:rsid w:val="00535BCA"/>
    <w:rsid w:val="00576DCD"/>
    <w:rsid w:val="00580AE2"/>
    <w:rsid w:val="00593758"/>
    <w:rsid w:val="005A00E8"/>
    <w:rsid w:val="005B3E20"/>
    <w:rsid w:val="005D02E7"/>
    <w:rsid w:val="00616040"/>
    <w:rsid w:val="00655568"/>
    <w:rsid w:val="006610F0"/>
    <w:rsid w:val="00672EB8"/>
    <w:rsid w:val="00727A81"/>
    <w:rsid w:val="0073096E"/>
    <w:rsid w:val="00792C45"/>
    <w:rsid w:val="007C5C4B"/>
    <w:rsid w:val="007D70BB"/>
    <w:rsid w:val="007F7405"/>
    <w:rsid w:val="00841605"/>
    <w:rsid w:val="008429C2"/>
    <w:rsid w:val="008A45C5"/>
    <w:rsid w:val="008A4E7E"/>
    <w:rsid w:val="008B345A"/>
    <w:rsid w:val="0096733B"/>
    <w:rsid w:val="0098052E"/>
    <w:rsid w:val="00986F64"/>
    <w:rsid w:val="00A16A08"/>
    <w:rsid w:val="00A214D9"/>
    <w:rsid w:val="00A26429"/>
    <w:rsid w:val="00A3673B"/>
    <w:rsid w:val="00A439A7"/>
    <w:rsid w:val="00A559CA"/>
    <w:rsid w:val="00A95649"/>
    <w:rsid w:val="00B057CF"/>
    <w:rsid w:val="00B275A5"/>
    <w:rsid w:val="00B3718E"/>
    <w:rsid w:val="00B40835"/>
    <w:rsid w:val="00BE073C"/>
    <w:rsid w:val="00BF524D"/>
    <w:rsid w:val="00C20B91"/>
    <w:rsid w:val="00C419D1"/>
    <w:rsid w:val="00C52392"/>
    <w:rsid w:val="00C96022"/>
    <w:rsid w:val="00CE441C"/>
    <w:rsid w:val="00D2137D"/>
    <w:rsid w:val="00D252AC"/>
    <w:rsid w:val="00D945D8"/>
    <w:rsid w:val="00E9158C"/>
    <w:rsid w:val="00F0626C"/>
    <w:rsid w:val="00F32120"/>
    <w:rsid w:val="00F567F0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Enfasi">
    <w:name w:val="Enfasi"/>
    <w:basedOn w:val="Carpredefinitoparagrafo"/>
    <w:qFormat/>
    <w:rPr>
      <w:i/>
      <w:iCs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58cl">
    <w:name w:val="_58cl"/>
    <w:basedOn w:val="Carpredefinitoparagrafo"/>
    <w:qFormat/>
  </w:style>
  <w:style w:type="character" w:customStyle="1" w:styleId="58cm">
    <w:name w:val="_58cm"/>
    <w:basedOn w:val="Carpredefinitoparagrafo"/>
    <w:qFormat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itolo1Carattere">
    <w:name w:val="Titolo 1 Carattere"/>
    <w:basedOn w:val="Carpredefinitoparagrafo"/>
    <w:qFormat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qFormat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amo.org/accendiamo-le-luci-sulle-malattie-rare-elenco-monument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ildmcomunicazione@uild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5</cp:revision>
  <cp:lastPrinted>2020-11-06T16:44:00Z</cp:lastPrinted>
  <dcterms:created xsi:type="dcterms:W3CDTF">2021-02-22T16:49:00Z</dcterms:created>
  <dcterms:modified xsi:type="dcterms:W3CDTF">2021-02-26T16:48:00Z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