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Pr="00CC3D04" w:rsidRDefault="00C9429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C3D04">
        <w:rPr>
          <w:rFonts w:asciiTheme="minorHAnsi" w:hAnsiTheme="minorHAnsi" w:cstheme="minorHAnsi"/>
          <w:b/>
          <w:sz w:val="26"/>
          <w:szCs w:val="26"/>
        </w:rPr>
        <w:t>Comunicato</w:t>
      </w:r>
      <w:r w:rsidR="001675EC" w:rsidRPr="00CC3D04">
        <w:rPr>
          <w:rFonts w:asciiTheme="minorHAnsi" w:hAnsiTheme="minorHAnsi" w:cstheme="minorHAnsi"/>
          <w:b/>
          <w:sz w:val="26"/>
          <w:szCs w:val="26"/>
        </w:rPr>
        <w:t xml:space="preserve"> stampa</w:t>
      </w:r>
    </w:p>
    <w:p w:rsidR="002E56B6" w:rsidRPr="00CC3D04" w:rsidRDefault="002E56B6" w:rsidP="002E56B6">
      <w:pPr>
        <w:rPr>
          <w:rFonts w:asciiTheme="minorHAnsi" w:hAnsiTheme="minorHAnsi" w:cstheme="minorHAnsi"/>
          <w:b/>
        </w:rPr>
      </w:pPr>
    </w:p>
    <w:p w:rsidR="00392585" w:rsidRPr="00CC3D04" w:rsidRDefault="00392585" w:rsidP="002E56B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3D04">
        <w:rPr>
          <w:rFonts w:asciiTheme="minorHAnsi" w:hAnsiTheme="minorHAnsi" w:cstheme="minorHAnsi"/>
          <w:b/>
          <w:sz w:val="32"/>
          <w:szCs w:val="32"/>
        </w:rPr>
        <w:t xml:space="preserve">Inclusione, </w:t>
      </w:r>
      <w:r w:rsidR="00F04080" w:rsidRPr="00CC3D04">
        <w:rPr>
          <w:rFonts w:asciiTheme="minorHAnsi" w:hAnsiTheme="minorHAnsi" w:cstheme="minorHAnsi"/>
          <w:b/>
          <w:sz w:val="32"/>
          <w:szCs w:val="32"/>
        </w:rPr>
        <w:t>un gioco da ragazzi: a</w:t>
      </w:r>
      <w:r w:rsidR="00E87045" w:rsidRPr="00CC3D04">
        <w:rPr>
          <w:rFonts w:asciiTheme="minorHAnsi" w:hAnsiTheme="minorHAnsi" w:cstheme="minorHAnsi"/>
          <w:b/>
          <w:sz w:val="32"/>
          <w:szCs w:val="32"/>
        </w:rPr>
        <w:t>l via la campagna di raccolta fondi UILDM per il diritto al gioco dei bambini con disabilità</w:t>
      </w:r>
    </w:p>
    <w:p w:rsidR="00FB6770" w:rsidRPr="00CC3D04" w:rsidRDefault="00FB6770" w:rsidP="002E56B6">
      <w:pPr>
        <w:jc w:val="center"/>
        <w:rPr>
          <w:rFonts w:asciiTheme="minorHAnsi" w:hAnsiTheme="minorHAnsi" w:cstheme="minorHAnsi"/>
          <w:b/>
          <w:i/>
        </w:rPr>
      </w:pPr>
    </w:p>
    <w:p w:rsidR="004D6CC2" w:rsidRPr="00CC3D04" w:rsidRDefault="001355CF" w:rsidP="002E56B6">
      <w:pPr>
        <w:jc w:val="center"/>
        <w:rPr>
          <w:rFonts w:asciiTheme="minorHAnsi" w:hAnsiTheme="minorHAnsi" w:cstheme="minorHAnsi"/>
          <w:b/>
          <w:i/>
        </w:rPr>
      </w:pPr>
      <w:r w:rsidRPr="00CC3D04">
        <w:rPr>
          <w:rFonts w:asciiTheme="minorHAnsi" w:hAnsiTheme="minorHAnsi" w:cstheme="minorHAnsi"/>
          <w:b/>
          <w:i/>
        </w:rPr>
        <w:t xml:space="preserve">Dal </w:t>
      </w:r>
      <w:r w:rsidR="0079491B" w:rsidRPr="00CC3D04">
        <w:rPr>
          <w:rFonts w:asciiTheme="minorHAnsi" w:hAnsiTheme="minorHAnsi" w:cstheme="minorHAnsi"/>
          <w:b/>
          <w:i/>
        </w:rPr>
        <w:t>1°</w:t>
      </w:r>
      <w:r w:rsidRPr="00CC3D04">
        <w:rPr>
          <w:rFonts w:asciiTheme="minorHAnsi" w:hAnsiTheme="minorHAnsi" w:cstheme="minorHAnsi"/>
          <w:b/>
          <w:i/>
        </w:rPr>
        <w:t xml:space="preserve"> febbraio al 30 aprile </w:t>
      </w:r>
      <w:r w:rsidR="00C9429A" w:rsidRPr="00CC3D04">
        <w:rPr>
          <w:rFonts w:asciiTheme="minorHAnsi" w:hAnsiTheme="minorHAnsi" w:cstheme="minorHAnsi"/>
          <w:b/>
          <w:i/>
        </w:rPr>
        <w:t xml:space="preserve">sulla piattaforma For </w:t>
      </w:r>
      <w:proofErr w:type="spellStart"/>
      <w:r w:rsidR="00C9429A" w:rsidRPr="00CC3D04">
        <w:rPr>
          <w:rFonts w:asciiTheme="minorHAnsi" w:hAnsiTheme="minorHAnsi" w:cstheme="minorHAnsi"/>
          <w:b/>
          <w:i/>
        </w:rPr>
        <w:t>Funding</w:t>
      </w:r>
      <w:proofErr w:type="spellEnd"/>
      <w:r w:rsidR="00C9429A" w:rsidRPr="00CC3D04">
        <w:rPr>
          <w:rFonts w:asciiTheme="minorHAnsi" w:hAnsiTheme="minorHAnsi" w:cstheme="minorHAnsi"/>
          <w:b/>
          <w:i/>
        </w:rPr>
        <w:t xml:space="preserve"> </w:t>
      </w:r>
      <w:r w:rsidR="0079491B" w:rsidRPr="00CC3D04">
        <w:rPr>
          <w:rFonts w:asciiTheme="minorHAnsi" w:hAnsiTheme="minorHAnsi" w:cstheme="minorHAnsi"/>
          <w:b/>
          <w:i/>
        </w:rPr>
        <w:t>di</w:t>
      </w:r>
      <w:r w:rsidR="00C9429A" w:rsidRPr="00CC3D04">
        <w:rPr>
          <w:rFonts w:asciiTheme="minorHAnsi" w:hAnsiTheme="minorHAnsi" w:cstheme="minorHAnsi"/>
          <w:b/>
          <w:i/>
        </w:rPr>
        <w:t xml:space="preserve"> Intesa Sanpaolo </w:t>
      </w:r>
      <w:r w:rsidR="0079491B" w:rsidRPr="00CC3D04">
        <w:rPr>
          <w:rFonts w:asciiTheme="minorHAnsi" w:hAnsiTheme="minorHAnsi" w:cstheme="minorHAnsi"/>
          <w:b/>
          <w:i/>
        </w:rPr>
        <w:br/>
      </w:r>
      <w:r w:rsidR="00C9429A" w:rsidRPr="00CC3D04">
        <w:rPr>
          <w:rFonts w:asciiTheme="minorHAnsi" w:hAnsiTheme="minorHAnsi" w:cstheme="minorHAnsi"/>
          <w:b/>
          <w:i/>
        </w:rPr>
        <w:t>la campa</w:t>
      </w:r>
      <w:r w:rsidR="0079491B" w:rsidRPr="00CC3D04">
        <w:rPr>
          <w:rFonts w:asciiTheme="minorHAnsi" w:hAnsiTheme="minorHAnsi" w:cstheme="minorHAnsi"/>
          <w:b/>
          <w:i/>
        </w:rPr>
        <w:t xml:space="preserve">gna di raccolta fondi UILDM </w:t>
      </w:r>
      <w:r w:rsidR="00C9429A" w:rsidRPr="00CC3D04">
        <w:rPr>
          <w:rFonts w:asciiTheme="minorHAnsi" w:hAnsiTheme="minorHAnsi" w:cstheme="minorHAnsi"/>
          <w:b/>
          <w:i/>
        </w:rPr>
        <w:t xml:space="preserve">per installare giostre e giochi accessibili </w:t>
      </w:r>
      <w:r w:rsidRPr="00CC3D04">
        <w:rPr>
          <w:rFonts w:asciiTheme="minorHAnsi" w:hAnsiTheme="minorHAnsi" w:cstheme="minorHAnsi"/>
          <w:b/>
          <w:i/>
        </w:rPr>
        <w:br/>
      </w:r>
      <w:r w:rsidR="00C9429A" w:rsidRPr="00CC3D04">
        <w:rPr>
          <w:rFonts w:asciiTheme="minorHAnsi" w:hAnsiTheme="minorHAnsi" w:cstheme="minorHAnsi"/>
          <w:b/>
          <w:i/>
        </w:rPr>
        <w:t>che permettono a bambini con e senza disabilità di interagire alla pari</w:t>
      </w:r>
      <w:r w:rsidR="0079491B" w:rsidRPr="00CC3D04">
        <w:rPr>
          <w:rFonts w:asciiTheme="minorHAnsi" w:hAnsiTheme="minorHAnsi" w:cstheme="minorHAnsi"/>
          <w:b/>
          <w:i/>
        </w:rPr>
        <w:t xml:space="preserve"> </w:t>
      </w:r>
      <w:r w:rsidR="0079491B" w:rsidRPr="00CC3D04">
        <w:rPr>
          <w:rFonts w:asciiTheme="minorHAnsi" w:hAnsiTheme="minorHAnsi" w:cstheme="minorHAnsi"/>
          <w:b/>
          <w:i/>
        </w:rPr>
        <w:br/>
        <w:t>nelle città di Napoli, Genova e Venezia</w:t>
      </w:r>
      <w:r w:rsidR="00C9429A" w:rsidRPr="00CC3D04">
        <w:rPr>
          <w:rFonts w:asciiTheme="minorHAnsi" w:hAnsiTheme="minorHAnsi" w:cstheme="minorHAnsi"/>
          <w:b/>
          <w:i/>
        </w:rPr>
        <w:t>.</w:t>
      </w:r>
    </w:p>
    <w:p w:rsidR="002E56B6" w:rsidRPr="00CC3D04" w:rsidRDefault="002E56B6" w:rsidP="002E56B6">
      <w:pPr>
        <w:rPr>
          <w:rFonts w:asciiTheme="minorHAnsi" w:hAnsiTheme="minorHAnsi" w:cstheme="minorHAnsi"/>
        </w:rPr>
      </w:pPr>
      <w:bookmarkStart w:id="0" w:name="_GoBack"/>
      <w:bookmarkEnd w:id="0"/>
    </w:p>
    <w:p w:rsidR="00A26429" w:rsidRPr="00CC3D04" w:rsidRDefault="004D6CC2" w:rsidP="00C9429A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i/>
          <w:sz w:val="22"/>
          <w:szCs w:val="22"/>
        </w:rPr>
        <w:t xml:space="preserve">Padova, </w:t>
      </w:r>
      <w:r w:rsidR="00D13F36" w:rsidRPr="00CC3D04">
        <w:rPr>
          <w:rFonts w:asciiTheme="minorHAnsi" w:hAnsiTheme="minorHAnsi" w:cstheme="minorHAnsi"/>
          <w:i/>
          <w:sz w:val="22"/>
          <w:szCs w:val="22"/>
        </w:rPr>
        <w:t>29</w:t>
      </w:r>
      <w:r w:rsidRPr="00CC3D04">
        <w:rPr>
          <w:rFonts w:asciiTheme="minorHAnsi" w:hAnsiTheme="minorHAnsi" w:cstheme="minorHAnsi"/>
          <w:i/>
          <w:sz w:val="22"/>
          <w:szCs w:val="22"/>
        </w:rPr>
        <w:t xml:space="preserve"> gennaio 2021</w:t>
      </w:r>
      <w:r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C9429A" w:rsidRPr="00CC3D04">
        <w:rPr>
          <w:rFonts w:asciiTheme="minorHAnsi" w:hAnsiTheme="minorHAnsi" w:cstheme="minorHAnsi"/>
          <w:sz w:val="22"/>
          <w:szCs w:val="22"/>
        </w:rPr>
        <w:t>–</w:t>
      </w:r>
      <w:r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Dal </w:t>
      </w:r>
      <w:r w:rsidR="0079491B" w:rsidRPr="00CC3D04">
        <w:rPr>
          <w:rFonts w:asciiTheme="minorHAnsi" w:hAnsiTheme="minorHAnsi" w:cstheme="minorHAnsi"/>
          <w:sz w:val="22"/>
          <w:szCs w:val="22"/>
        </w:rPr>
        <w:t>1°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 febbraio</w:t>
      </w:r>
      <w:r w:rsidR="00C9429A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AC0754" w:rsidRPr="00CC3D04">
        <w:rPr>
          <w:rFonts w:asciiTheme="minorHAnsi" w:hAnsiTheme="minorHAnsi" w:cstheme="minorHAnsi"/>
          <w:sz w:val="22"/>
          <w:szCs w:val="22"/>
        </w:rPr>
        <w:t xml:space="preserve">al </w:t>
      </w:r>
      <w:r w:rsidR="00C1120A" w:rsidRPr="00CC3D04">
        <w:rPr>
          <w:rFonts w:asciiTheme="minorHAnsi" w:hAnsiTheme="minorHAnsi" w:cstheme="minorHAnsi"/>
          <w:sz w:val="22"/>
          <w:szCs w:val="22"/>
        </w:rPr>
        <w:t xml:space="preserve">30 aprile </w:t>
      </w:r>
      <w:r w:rsidR="00E87045" w:rsidRPr="00CC3D04">
        <w:rPr>
          <w:rFonts w:asciiTheme="minorHAnsi" w:hAnsiTheme="minorHAnsi" w:cstheme="minorHAnsi"/>
          <w:sz w:val="22"/>
          <w:szCs w:val="22"/>
        </w:rPr>
        <w:t>UILDM</w:t>
      </w:r>
      <w:r w:rsidR="00AC0754" w:rsidRPr="00CC3D04">
        <w:rPr>
          <w:rFonts w:asciiTheme="minorHAnsi" w:hAnsiTheme="minorHAnsi" w:cstheme="minorHAnsi"/>
          <w:sz w:val="22"/>
          <w:szCs w:val="22"/>
        </w:rPr>
        <w:t xml:space="preserve"> – Unione Italiana Lotta alla Distrofia Muscolare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 lancia “</w:t>
      </w:r>
      <w:r w:rsidR="00E87045" w:rsidRPr="00CC3D04">
        <w:rPr>
          <w:rFonts w:asciiTheme="minorHAnsi" w:hAnsiTheme="minorHAnsi" w:cstheme="minorHAnsi"/>
          <w:b/>
          <w:i/>
          <w:sz w:val="22"/>
          <w:szCs w:val="22"/>
        </w:rPr>
        <w:t>Inclusione, un gioco da ragazzi</w:t>
      </w:r>
      <w:r w:rsidR="00E87045" w:rsidRPr="00CC3D04">
        <w:rPr>
          <w:rFonts w:asciiTheme="minorHAnsi" w:hAnsiTheme="minorHAnsi" w:cstheme="minorHAnsi"/>
          <w:sz w:val="22"/>
          <w:szCs w:val="22"/>
        </w:rPr>
        <w:t>”</w:t>
      </w:r>
      <w:r w:rsidR="00AC0754" w:rsidRPr="00CC3D04">
        <w:rPr>
          <w:rFonts w:asciiTheme="minorHAnsi" w:hAnsiTheme="minorHAnsi" w:cstheme="minorHAnsi"/>
          <w:sz w:val="22"/>
          <w:szCs w:val="22"/>
        </w:rPr>
        <w:t>,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 la campagna di raccolta fondi per</w:t>
      </w:r>
      <w:r w:rsidR="00C1120A" w:rsidRPr="00CC3D04">
        <w:rPr>
          <w:rFonts w:asciiTheme="minorHAnsi" w:hAnsiTheme="minorHAnsi" w:cstheme="minorHAnsi"/>
          <w:sz w:val="22"/>
          <w:szCs w:val="22"/>
        </w:rPr>
        <w:t xml:space="preserve"> il diritto al gioco dei bambini con disabilità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. </w:t>
      </w:r>
      <w:r w:rsidR="00AC0754" w:rsidRPr="00CC3D04">
        <w:rPr>
          <w:rFonts w:asciiTheme="minorHAnsi" w:hAnsiTheme="minorHAnsi" w:cstheme="minorHAnsi"/>
          <w:sz w:val="22"/>
          <w:szCs w:val="22"/>
        </w:rPr>
        <w:br/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Grazie ai fondi raccolti UILDM vuole sostenere il </w:t>
      </w:r>
      <w:r w:rsidR="00C1120A" w:rsidRPr="00CC3D04">
        <w:rPr>
          <w:rFonts w:asciiTheme="minorHAnsi" w:hAnsiTheme="minorHAnsi" w:cstheme="minorHAnsi"/>
          <w:sz w:val="22"/>
          <w:szCs w:val="22"/>
        </w:rPr>
        <w:t>progetto “</w:t>
      </w:r>
      <w:r w:rsidR="00C1120A" w:rsidRPr="00CC3D04">
        <w:rPr>
          <w:rFonts w:asciiTheme="minorHAnsi" w:hAnsiTheme="minorHAnsi" w:cstheme="minorHAnsi"/>
          <w:b/>
          <w:i/>
          <w:sz w:val="22"/>
          <w:szCs w:val="22"/>
        </w:rPr>
        <w:t>A scuola di inclusione: giocando si impara</w:t>
      </w:r>
      <w:r w:rsidR="00C1120A" w:rsidRPr="00CC3D04">
        <w:rPr>
          <w:rFonts w:asciiTheme="minorHAnsi" w:hAnsiTheme="minorHAnsi" w:cstheme="minorHAnsi"/>
          <w:sz w:val="22"/>
          <w:szCs w:val="22"/>
        </w:rPr>
        <w:t>”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 che promuove </w:t>
      </w:r>
      <w:r w:rsidR="00E87045" w:rsidRPr="00CC3D04">
        <w:rPr>
          <w:rFonts w:asciiTheme="minorHAnsi" w:hAnsiTheme="minorHAnsi" w:cstheme="minorHAnsi"/>
          <w:b/>
          <w:sz w:val="22"/>
          <w:szCs w:val="22"/>
        </w:rPr>
        <w:t>il diritto al gioco dei bambini con disabilità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AC0754" w:rsidRPr="00CC3D04">
        <w:rPr>
          <w:rFonts w:asciiTheme="minorHAnsi" w:hAnsiTheme="minorHAnsi" w:cstheme="minorHAnsi"/>
          <w:sz w:val="22"/>
          <w:szCs w:val="22"/>
        </w:rPr>
        <w:t>attraverso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 una serie di azioni </w:t>
      </w:r>
      <w:r w:rsidR="00C205D3" w:rsidRPr="00CC3D04">
        <w:rPr>
          <w:rFonts w:asciiTheme="minorHAnsi" w:hAnsiTheme="minorHAnsi" w:cstheme="minorHAnsi"/>
          <w:sz w:val="22"/>
          <w:szCs w:val="22"/>
        </w:rPr>
        <w:t>di sensibilizzazione nelle scuole e d</w:t>
      </w:r>
      <w:r w:rsidR="00AC0754" w:rsidRPr="00CC3D04">
        <w:rPr>
          <w:rFonts w:asciiTheme="minorHAnsi" w:hAnsiTheme="minorHAnsi" w:cstheme="minorHAnsi"/>
          <w:sz w:val="22"/>
          <w:szCs w:val="22"/>
        </w:rPr>
        <w:t xml:space="preserve">i riqualificazione in ottica inclusiva di parchi e aree verdi in </w:t>
      </w:r>
      <w:r w:rsidR="00E87045" w:rsidRPr="00CC3D04">
        <w:rPr>
          <w:rFonts w:asciiTheme="minorHAnsi" w:hAnsiTheme="minorHAnsi" w:cstheme="minorHAnsi"/>
          <w:sz w:val="22"/>
          <w:szCs w:val="22"/>
        </w:rPr>
        <w:t>16 regioni italiane e della provincia autonoma di Bolzano</w:t>
      </w:r>
      <w:r w:rsidR="004B146A" w:rsidRPr="00CC3D04">
        <w:rPr>
          <w:rFonts w:asciiTheme="minorHAnsi" w:hAnsiTheme="minorHAnsi" w:cstheme="minorHAnsi"/>
          <w:sz w:val="22"/>
          <w:szCs w:val="22"/>
        </w:rPr>
        <w:t xml:space="preserve">, in collaborazione con le amministrazioni locali. </w:t>
      </w:r>
    </w:p>
    <w:p w:rsidR="00CD7207" w:rsidRPr="00CC3D04" w:rsidRDefault="00CD7207" w:rsidP="00C9429A">
      <w:pPr>
        <w:rPr>
          <w:rFonts w:asciiTheme="minorHAnsi" w:hAnsiTheme="minorHAnsi" w:cstheme="minorHAnsi"/>
          <w:sz w:val="22"/>
          <w:szCs w:val="22"/>
        </w:rPr>
      </w:pPr>
    </w:p>
    <w:p w:rsidR="00286873" w:rsidRPr="00CC3D04" w:rsidRDefault="00286873" w:rsidP="00286873">
      <w:pPr>
        <w:rPr>
          <w:rFonts w:asciiTheme="minorHAnsi" w:hAnsiTheme="minorHAnsi" w:cstheme="minorHAnsi"/>
          <w:sz w:val="22"/>
          <w:szCs w:val="22"/>
        </w:rPr>
      </w:pPr>
    </w:p>
    <w:p w:rsidR="00286873" w:rsidRPr="00CC3D04" w:rsidRDefault="00286873" w:rsidP="00286873">
      <w:pPr>
        <w:rPr>
          <w:rFonts w:asciiTheme="minorHAnsi" w:hAnsiTheme="minorHAnsi" w:cstheme="minorHAnsi"/>
          <w:b/>
          <w:sz w:val="22"/>
          <w:szCs w:val="22"/>
        </w:rPr>
      </w:pPr>
      <w:r w:rsidRPr="00CC3D04">
        <w:rPr>
          <w:rFonts w:asciiTheme="minorHAnsi" w:hAnsiTheme="minorHAnsi" w:cstheme="minorHAnsi"/>
          <w:b/>
          <w:sz w:val="22"/>
          <w:szCs w:val="22"/>
        </w:rPr>
        <w:t>La campagna</w:t>
      </w:r>
    </w:p>
    <w:p w:rsidR="00286873" w:rsidRPr="00CC3D04" w:rsidRDefault="00C1120A" w:rsidP="00286873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sz w:val="22"/>
          <w:szCs w:val="22"/>
        </w:rPr>
        <w:t xml:space="preserve">La campagna 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sarà ospitata </w:t>
      </w:r>
      <w:r w:rsidRPr="00CC3D04">
        <w:rPr>
          <w:rFonts w:asciiTheme="minorHAnsi" w:hAnsiTheme="minorHAnsi" w:cstheme="minorHAnsi"/>
          <w:sz w:val="22"/>
          <w:szCs w:val="22"/>
        </w:rPr>
        <w:t xml:space="preserve">sulla piattaforma For </w:t>
      </w:r>
      <w:proofErr w:type="spellStart"/>
      <w:r w:rsidRPr="00CC3D04">
        <w:rPr>
          <w:rFonts w:asciiTheme="minorHAnsi" w:hAnsiTheme="minorHAnsi" w:cstheme="minorHAnsi"/>
          <w:sz w:val="22"/>
          <w:szCs w:val="22"/>
        </w:rPr>
        <w:t>Funding</w:t>
      </w:r>
      <w:proofErr w:type="spellEnd"/>
      <w:r w:rsidRPr="00CC3D04">
        <w:rPr>
          <w:rFonts w:asciiTheme="minorHAnsi" w:hAnsiTheme="minorHAnsi" w:cstheme="minorHAnsi"/>
          <w:sz w:val="22"/>
          <w:szCs w:val="22"/>
        </w:rPr>
        <w:t xml:space="preserve"> di Intesa Sanpaolo </w:t>
      </w:r>
      <w:r w:rsidR="00E87045" w:rsidRPr="00CC3D04">
        <w:rPr>
          <w:rFonts w:asciiTheme="minorHAnsi" w:hAnsiTheme="minorHAnsi" w:cstheme="minorHAnsi"/>
          <w:sz w:val="22"/>
          <w:szCs w:val="22"/>
        </w:rPr>
        <w:t xml:space="preserve">e </w:t>
      </w:r>
      <w:r w:rsidRPr="00CC3D04">
        <w:rPr>
          <w:rFonts w:asciiTheme="minorHAnsi" w:hAnsiTheme="minorHAnsi" w:cstheme="minorHAnsi"/>
          <w:sz w:val="22"/>
          <w:szCs w:val="22"/>
        </w:rPr>
        <w:t xml:space="preserve">ha l’obiettivo di raccogliere fondi per realizzare </w:t>
      </w:r>
      <w:r w:rsidRPr="00CC3D04">
        <w:rPr>
          <w:rFonts w:asciiTheme="minorHAnsi" w:hAnsiTheme="minorHAnsi" w:cstheme="minorHAnsi"/>
          <w:b/>
          <w:sz w:val="22"/>
          <w:szCs w:val="22"/>
        </w:rPr>
        <w:t>tre interventi di riqualificazione in chiave inclusiva in tre parchi gioco di Napoli, Genova e Venezia</w:t>
      </w:r>
      <w:r w:rsidRPr="00CC3D04">
        <w:rPr>
          <w:rFonts w:asciiTheme="minorHAnsi" w:hAnsiTheme="minorHAnsi" w:cstheme="minorHAnsi"/>
          <w:sz w:val="22"/>
          <w:szCs w:val="22"/>
        </w:rPr>
        <w:t>.</w:t>
      </w:r>
      <w:r w:rsidR="00D22CA2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392585" w:rsidRPr="00CC3D04">
        <w:rPr>
          <w:rFonts w:asciiTheme="minorHAnsi" w:hAnsiTheme="minorHAnsi" w:cstheme="minorHAnsi"/>
          <w:sz w:val="22"/>
          <w:szCs w:val="22"/>
        </w:rPr>
        <w:br/>
      </w:r>
      <w:r w:rsidR="00286873" w:rsidRPr="00CC3D04">
        <w:rPr>
          <w:rFonts w:asciiTheme="minorHAnsi" w:hAnsiTheme="minorHAnsi" w:cstheme="minorHAnsi"/>
          <w:sz w:val="22"/>
          <w:szCs w:val="22"/>
        </w:rPr>
        <w:br/>
        <w:t>Il primo intervento sarà effettuato nel parco dell’</w:t>
      </w:r>
      <w:r w:rsidR="00286873" w:rsidRPr="00CC3D04">
        <w:rPr>
          <w:rFonts w:asciiTheme="minorHAnsi" w:hAnsiTheme="minorHAnsi" w:cstheme="minorHAnsi"/>
          <w:b/>
          <w:sz w:val="22"/>
          <w:szCs w:val="22"/>
        </w:rPr>
        <w:t xml:space="preserve">Ospedale </w:t>
      </w:r>
      <w:proofErr w:type="spellStart"/>
      <w:r w:rsidR="00286873" w:rsidRPr="00CC3D04">
        <w:rPr>
          <w:rFonts w:asciiTheme="minorHAnsi" w:hAnsiTheme="minorHAnsi" w:cstheme="minorHAnsi"/>
          <w:b/>
          <w:sz w:val="22"/>
          <w:szCs w:val="22"/>
        </w:rPr>
        <w:t>Monaldi</w:t>
      </w:r>
      <w:proofErr w:type="spellEnd"/>
      <w:r w:rsidR="00286873" w:rsidRPr="00CC3D04">
        <w:rPr>
          <w:rFonts w:asciiTheme="minorHAnsi" w:hAnsiTheme="minorHAnsi" w:cstheme="minorHAnsi"/>
          <w:b/>
          <w:sz w:val="22"/>
          <w:szCs w:val="22"/>
        </w:rPr>
        <w:t xml:space="preserve"> di Napoli</w:t>
      </w:r>
      <w:r w:rsidR="00286873" w:rsidRPr="00CC3D04">
        <w:rPr>
          <w:rFonts w:asciiTheme="minorHAnsi" w:hAnsiTheme="minorHAnsi" w:cstheme="minorHAnsi"/>
          <w:sz w:val="22"/>
          <w:szCs w:val="22"/>
        </w:rPr>
        <w:t xml:space="preserve">, dove nell’ottobre 2020 è stato aperto il Centro Clinico </w:t>
      </w:r>
      <w:proofErr w:type="spellStart"/>
      <w:r w:rsidR="00286873" w:rsidRPr="00CC3D04">
        <w:rPr>
          <w:rFonts w:asciiTheme="minorHAnsi" w:hAnsiTheme="minorHAnsi" w:cstheme="minorHAnsi"/>
          <w:sz w:val="22"/>
          <w:szCs w:val="22"/>
        </w:rPr>
        <w:t>NeMO</w:t>
      </w:r>
      <w:proofErr w:type="spellEnd"/>
      <w:r w:rsidR="00286873" w:rsidRPr="00CC3D04">
        <w:rPr>
          <w:rFonts w:asciiTheme="minorHAnsi" w:hAnsiTheme="minorHAnsi" w:cstheme="minorHAnsi"/>
          <w:sz w:val="22"/>
          <w:szCs w:val="22"/>
        </w:rPr>
        <w:t xml:space="preserve">, un centro specializzato per le malattie neuromuscolari. </w:t>
      </w:r>
      <w:r w:rsidR="00392585" w:rsidRPr="00CC3D04">
        <w:rPr>
          <w:rFonts w:asciiTheme="minorHAnsi" w:hAnsiTheme="minorHAnsi" w:cstheme="minorHAnsi"/>
          <w:sz w:val="22"/>
          <w:szCs w:val="22"/>
        </w:rPr>
        <w:t xml:space="preserve">UILDM installerà </w:t>
      </w:r>
      <w:r w:rsidR="00286873" w:rsidRPr="00CC3D04">
        <w:rPr>
          <w:rFonts w:asciiTheme="minorHAnsi" w:hAnsiTheme="minorHAnsi" w:cstheme="minorHAnsi"/>
          <w:sz w:val="22"/>
          <w:szCs w:val="22"/>
        </w:rPr>
        <w:t>un’altalena accessibile a nido, una giostra “Carosello” sulla quale possono salire in tutta sicurezza anche bambini in sedia a rotelle per divertirsi in compagnia</w:t>
      </w:r>
      <w:r w:rsidR="0079491B" w:rsidRPr="00CC3D04">
        <w:rPr>
          <w:rFonts w:asciiTheme="minorHAnsi" w:hAnsiTheme="minorHAnsi" w:cstheme="minorHAnsi"/>
          <w:sz w:val="22"/>
          <w:szCs w:val="22"/>
        </w:rPr>
        <w:t>,</w:t>
      </w:r>
      <w:r w:rsidR="00286873" w:rsidRPr="00CC3D04">
        <w:rPr>
          <w:rFonts w:asciiTheme="minorHAnsi" w:hAnsiTheme="minorHAnsi" w:cstheme="minorHAnsi"/>
          <w:sz w:val="22"/>
          <w:szCs w:val="22"/>
        </w:rPr>
        <w:t xml:space="preserve"> e un pannello ludico-sensoriale accessibile a bambini con diversi tipi di disabilità. L’area sarà dotata di pavimento anti-trauma.</w:t>
      </w:r>
    </w:p>
    <w:p w:rsidR="00FB6770" w:rsidRPr="00CC3D04" w:rsidRDefault="00FB6770" w:rsidP="00286873">
      <w:pPr>
        <w:rPr>
          <w:rFonts w:asciiTheme="minorHAnsi" w:hAnsiTheme="minorHAnsi" w:cstheme="minorHAnsi"/>
          <w:sz w:val="22"/>
          <w:szCs w:val="22"/>
        </w:rPr>
      </w:pPr>
    </w:p>
    <w:p w:rsidR="00286873" w:rsidRPr="00CC3D04" w:rsidRDefault="00286873" w:rsidP="00286873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sz w:val="22"/>
          <w:szCs w:val="22"/>
        </w:rPr>
        <w:t xml:space="preserve">Il secondo intervento è previsto nei </w:t>
      </w:r>
      <w:r w:rsidRPr="00CC3D04">
        <w:rPr>
          <w:rFonts w:asciiTheme="minorHAnsi" w:hAnsiTheme="minorHAnsi" w:cstheme="minorHAnsi"/>
          <w:b/>
          <w:sz w:val="22"/>
          <w:szCs w:val="22"/>
        </w:rPr>
        <w:t>Giardini Guerra a Genova</w:t>
      </w:r>
      <w:r w:rsidRPr="00CC3D04">
        <w:rPr>
          <w:rFonts w:asciiTheme="minorHAnsi" w:hAnsiTheme="minorHAnsi" w:cstheme="minorHAnsi"/>
          <w:sz w:val="22"/>
          <w:szCs w:val="22"/>
        </w:rPr>
        <w:t xml:space="preserve"> dove verranno installati una giostra “Carosello”, un’altalena a nido, e un pannello ludico-sensoriale su una pavimentazione anti-trauma.</w:t>
      </w:r>
    </w:p>
    <w:p w:rsidR="00FB6770" w:rsidRPr="00CC3D04" w:rsidRDefault="00FB6770" w:rsidP="00286873">
      <w:pPr>
        <w:rPr>
          <w:rFonts w:asciiTheme="minorHAnsi" w:hAnsiTheme="minorHAnsi" w:cstheme="minorHAnsi"/>
          <w:sz w:val="22"/>
          <w:szCs w:val="22"/>
        </w:rPr>
      </w:pPr>
    </w:p>
    <w:p w:rsidR="00D22CA2" w:rsidRPr="00CC3D04" w:rsidRDefault="00286873" w:rsidP="00286873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sz w:val="22"/>
          <w:szCs w:val="22"/>
        </w:rPr>
        <w:t xml:space="preserve">Il terzo intervento sarà nel </w:t>
      </w:r>
      <w:r w:rsidRPr="00CC3D04">
        <w:rPr>
          <w:rFonts w:asciiTheme="minorHAnsi" w:hAnsiTheme="minorHAnsi" w:cstheme="minorHAnsi"/>
          <w:b/>
          <w:sz w:val="22"/>
          <w:szCs w:val="22"/>
        </w:rPr>
        <w:t>Parco dello Zero di Marcon</w:t>
      </w:r>
      <w:r w:rsidRPr="00CC3D04">
        <w:rPr>
          <w:rFonts w:asciiTheme="minorHAnsi" w:hAnsiTheme="minorHAnsi" w:cstheme="minorHAnsi"/>
          <w:sz w:val="22"/>
          <w:szCs w:val="22"/>
        </w:rPr>
        <w:t>, Venezia</w:t>
      </w:r>
      <w:r w:rsidR="0079491B" w:rsidRPr="00CC3D04">
        <w:rPr>
          <w:rFonts w:asciiTheme="minorHAnsi" w:hAnsiTheme="minorHAnsi" w:cstheme="minorHAnsi"/>
          <w:sz w:val="22"/>
          <w:szCs w:val="22"/>
        </w:rPr>
        <w:t>,</w:t>
      </w:r>
      <w:r w:rsidRPr="00CC3D04">
        <w:rPr>
          <w:rFonts w:asciiTheme="minorHAnsi" w:hAnsiTheme="minorHAnsi" w:cstheme="minorHAnsi"/>
          <w:sz w:val="22"/>
          <w:szCs w:val="22"/>
        </w:rPr>
        <w:t xml:space="preserve"> nei pressi della sede della Sezione locale, dove </w:t>
      </w:r>
      <w:r w:rsidR="0079491B" w:rsidRPr="00CC3D04">
        <w:rPr>
          <w:rFonts w:asciiTheme="minorHAnsi" w:hAnsiTheme="minorHAnsi" w:cstheme="minorHAnsi"/>
          <w:sz w:val="22"/>
          <w:szCs w:val="22"/>
        </w:rPr>
        <w:t xml:space="preserve">verrà installata </w:t>
      </w:r>
      <w:r w:rsidRPr="00CC3D04">
        <w:rPr>
          <w:rFonts w:asciiTheme="minorHAnsi" w:hAnsiTheme="minorHAnsi" w:cstheme="minorHAnsi"/>
          <w:sz w:val="22"/>
          <w:szCs w:val="22"/>
        </w:rPr>
        <w:t>una giostra “Carosello”, due pannelli ludico-sensoriali, un tavolo da pic-nic, studiato per l’accesso facilitato delle carrozzine e una pavimentazione anti-trauma.</w:t>
      </w:r>
    </w:p>
    <w:p w:rsidR="00C1120A" w:rsidRPr="00CC3D04" w:rsidRDefault="00C1120A" w:rsidP="00C9429A">
      <w:pPr>
        <w:rPr>
          <w:rFonts w:asciiTheme="minorHAnsi" w:hAnsiTheme="minorHAnsi" w:cstheme="minorHAnsi"/>
          <w:sz w:val="22"/>
          <w:szCs w:val="22"/>
        </w:rPr>
      </w:pPr>
    </w:p>
    <w:p w:rsidR="004B146A" w:rsidRPr="00CC3D04" w:rsidRDefault="004B146A" w:rsidP="004B146A">
      <w:pPr>
        <w:rPr>
          <w:rFonts w:asciiTheme="minorHAnsi" w:hAnsiTheme="minorHAnsi" w:cstheme="minorHAnsi"/>
          <w:b/>
          <w:sz w:val="22"/>
          <w:szCs w:val="22"/>
        </w:rPr>
      </w:pPr>
      <w:r w:rsidRPr="00CC3D04">
        <w:rPr>
          <w:rFonts w:asciiTheme="minorHAnsi" w:hAnsiTheme="minorHAnsi" w:cstheme="minorHAnsi"/>
          <w:b/>
          <w:sz w:val="22"/>
          <w:szCs w:val="22"/>
        </w:rPr>
        <w:t xml:space="preserve">Tutti possono dare il proprio contributo per rendere accessibili i parchi </w:t>
      </w:r>
      <w:r w:rsidR="006150E5" w:rsidRPr="00CC3D04">
        <w:rPr>
          <w:rFonts w:asciiTheme="minorHAnsi" w:hAnsiTheme="minorHAnsi" w:cstheme="minorHAnsi"/>
          <w:b/>
          <w:sz w:val="22"/>
          <w:szCs w:val="22"/>
        </w:rPr>
        <w:t>e garantire il diritto al gioco dei bambini con disabilità</w:t>
      </w:r>
      <w:r w:rsidRPr="00CC3D0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01F20" w:rsidRPr="00CC3D04">
        <w:rPr>
          <w:rFonts w:asciiTheme="minorHAnsi" w:hAnsiTheme="minorHAnsi" w:cstheme="minorHAnsi"/>
          <w:b/>
          <w:sz w:val="22"/>
          <w:szCs w:val="22"/>
        </w:rPr>
        <w:t>Dal 1° febbraio al 30 aprile e</w:t>
      </w:r>
      <w:r w:rsidRPr="00CC3D04">
        <w:rPr>
          <w:rFonts w:asciiTheme="minorHAnsi" w:hAnsiTheme="minorHAnsi" w:cstheme="minorHAnsi"/>
          <w:b/>
          <w:sz w:val="22"/>
          <w:szCs w:val="22"/>
        </w:rPr>
        <w:t xml:space="preserve">cco il link per effettuare una donazione: </w:t>
      </w:r>
      <w:hyperlink r:id="rId8" w:tgtFrame="_blank" w:history="1">
        <w:r w:rsidR="00D13F36" w:rsidRPr="00CC3D04">
          <w:rPr>
            <w:rStyle w:val="Collegamentoipertestuale"/>
            <w:rFonts w:asciiTheme="minorHAnsi" w:hAnsiTheme="minorHAnsi" w:cstheme="minorHAnsi"/>
          </w:rPr>
          <w:t>https://www.forfunding.intesasanpaolo.com/DonationPlatform-ISP/nav/progetto/giocando-si-impara</w:t>
        </w:r>
      </w:hyperlink>
      <w:r w:rsidR="00D13F36" w:rsidRPr="00CC3D04">
        <w:rPr>
          <w:rFonts w:asciiTheme="minorHAnsi" w:hAnsiTheme="minorHAnsi" w:cstheme="minorHAnsi"/>
        </w:rPr>
        <w:t>.</w:t>
      </w:r>
    </w:p>
    <w:p w:rsidR="004B146A" w:rsidRPr="00CC3D04" w:rsidRDefault="004B146A" w:rsidP="00C9429A">
      <w:pPr>
        <w:rPr>
          <w:rFonts w:asciiTheme="minorHAnsi" w:hAnsiTheme="minorHAnsi" w:cstheme="minorHAnsi"/>
          <w:sz w:val="22"/>
          <w:szCs w:val="22"/>
        </w:rPr>
      </w:pPr>
    </w:p>
    <w:p w:rsidR="00511356" w:rsidRPr="00CC3D04" w:rsidRDefault="00511356" w:rsidP="00C9429A">
      <w:pPr>
        <w:rPr>
          <w:rFonts w:asciiTheme="minorHAnsi" w:hAnsiTheme="minorHAnsi" w:cstheme="minorHAnsi"/>
          <w:sz w:val="22"/>
          <w:szCs w:val="22"/>
        </w:rPr>
      </w:pPr>
    </w:p>
    <w:p w:rsidR="00392585" w:rsidRPr="00CC3D04" w:rsidRDefault="00392585" w:rsidP="00C9429A">
      <w:pPr>
        <w:rPr>
          <w:rFonts w:asciiTheme="minorHAnsi" w:hAnsiTheme="minorHAnsi" w:cstheme="minorHAnsi"/>
          <w:b/>
          <w:sz w:val="22"/>
          <w:szCs w:val="22"/>
        </w:rPr>
      </w:pPr>
      <w:r w:rsidRPr="00CC3D04">
        <w:rPr>
          <w:rFonts w:asciiTheme="minorHAnsi" w:hAnsiTheme="minorHAnsi" w:cstheme="minorHAnsi"/>
          <w:b/>
          <w:sz w:val="22"/>
          <w:szCs w:val="22"/>
        </w:rPr>
        <w:t>L’evento di lancio</w:t>
      </w:r>
    </w:p>
    <w:p w:rsidR="00C1120A" w:rsidRPr="00CC3D04" w:rsidRDefault="002B3520" w:rsidP="00C9429A">
      <w:pPr>
        <w:rPr>
          <w:rFonts w:asciiTheme="minorHAnsi" w:hAnsiTheme="minorHAnsi" w:cstheme="minorHAnsi"/>
        </w:rPr>
      </w:pPr>
      <w:r w:rsidRPr="00CC3D04">
        <w:rPr>
          <w:rFonts w:asciiTheme="minorHAnsi" w:hAnsiTheme="minorHAnsi" w:cstheme="minorHAnsi"/>
          <w:sz w:val="22"/>
          <w:szCs w:val="22"/>
        </w:rPr>
        <w:t xml:space="preserve">A </w:t>
      </w:r>
      <w:r w:rsidR="00C1120A" w:rsidRPr="00CC3D04">
        <w:rPr>
          <w:rFonts w:asciiTheme="minorHAnsi" w:hAnsiTheme="minorHAnsi" w:cstheme="minorHAnsi"/>
          <w:sz w:val="22"/>
          <w:szCs w:val="22"/>
        </w:rPr>
        <w:t xml:space="preserve">dare il via alla campagna </w:t>
      </w:r>
      <w:r w:rsidRPr="00CC3D04">
        <w:rPr>
          <w:rFonts w:asciiTheme="minorHAnsi" w:hAnsiTheme="minorHAnsi" w:cstheme="minorHAnsi"/>
          <w:sz w:val="22"/>
          <w:szCs w:val="22"/>
        </w:rPr>
        <w:t>sarà</w:t>
      </w:r>
      <w:r w:rsidR="00F575FF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547DF4" w:rsidRPr="00CC3D04">
        <w:rPr>
          <w:rFonts w:asciiTheme="minorHAnsi" w:hAnsiTheme="minorHAnsi" w:cstheme="minorHAnsi"/>
          <w:sz w:val="22"/>
          <w:szCs w:val="22"/>
        </w:rPr>
        <w:t>la</w:t>
      </w:r>
      <w:r w:rsidRPr="00CC3D04">
        <w:rPr>
          <w:rFonts w:asciiTheme="minorHAnsi" w:hAnsiTheme="minorHAnsi" w:cstheme="minorHAnsi"/>
          <w:sz w:val="22"/>
          <w:szCs w:val="22"/>
        </w:rPr>
        <w:t xml:space="preserve"> conferenza stampa </w:t>
      </w:r>
      <w:r w:rsidR="00547DF4" w:rsidRPr="00CC3D04">
        <w:rPr>
          <w:rFonts w:asciiTheme="minorHAnsi" w:hAnsiTheme="minorHAnsi" w:cstheme="minorHAnsi"/>
          <w:sz w:val="22"/>
          <w:szCs w:val="22"/>
        </w:rPr>
        <w:t xml:space="preserve">di </w:t>
      </w:r>
      <w:r w:rsidR="00547DF4" w:rsidRPr="00CC3D04">
        <w:rPr>
          <w:rFonts w:asciiTheme="minorHAnsi" w:hAnsiTheme="minorHAnsi" w:cstheme="minorHAnsi"/>
          <w:b/>
          <w:sz w:val="22"/>
          <w:szCs w:val="22"/>
        </w:rPr>
        <w:t>lunedì 1 febbraio 2021 alle 11.30,</w:t>
      </w:r>
      <w:r w:rsidR="00547DF4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F575FF" w:rsidRPr="00CC3D04">
        <w:rPr>
          <w:rFonts w:asciiTheme="minorHAnsi" w:hAnsiTheme="minorHAnsi" w:cstheme="minorHAnsi"/>
          <w:sz w:val="22"/>
          <w:szCs w:val="22"/>
        </w:rPr>
        <w:t xml:space="preserve">in diretta </w:t>
      </w:r>
      <w:r w:rsidR="004B146A" w:rsidRPr="00CC3D04">
        <w:rPr>
          <w:rFonts w:asciiTheme="minorHAnsi" w:hAnsiTheme="minorHAnsi" w:cstheme="minorHAnsi"/>
          <w:sz w:val="22"/>
          <w:szCs w:val="22"/>
        </w:rPr>
        <w:t xml:space="preserve">sul canale </w:t>
      </w:r>
      <w:proofErr w:type="spellStart"/>
      <w:r w:rsidR="004B146A" w:rsidRPr="00CC3D04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="004B146A" w:rsidRPr="00CC3D04">
        <w:rPr>
          <w:rFonts w:asciiTheme="minorHAnsi" w:hAnsiTheme="minorHAnsi" w:cstheme="minorHAnsi"/>
          <w:sz w:val="22"/>
          <w:szCs w:val="22"/>
        </w:rPr>
        <w:t xml:space="preserve"> di UILDM</w:t>
      </w:r>
      <w:r w:rsidR="00C71CDE" w:rsidRPr="00CC3D04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C71CDE" w:rsidRPr="00CC3D0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https://www.youtube.com/watch?v=Yb2Fs5pmEn8</w:t>
        </w:r>
      </w:hyperlink>
      <w:r w:rsidR="00C71CDE" w:rsidRPr="00CC3D04">
        <w:rPr>
          <w:rFonts w:asciiTheme="minorHAnsi" w:hAnsiTheme="minorHAnsi" w:cstheme="minorHAnsi"/>
          <w:sz w:val="22"/>
          <w:szCs w:val="22"/>
        </w:rPr>
        <w:t>)</w:t>
      </w:r>
      <w:r w:rsidR="004B146A" w:rsidRPr="00CC3D04">
        <w:rPr>
          <w:rFonts w:asciiTheme="minorHAnsi" w:hAnsiTheme="minorHAnsi" w:cstheme="minorHAnsi"/>
          <w:sz w:val="22"/>
          <w:szCs w:val="22"/>
        </w:rPr>
        <w:t>.</w:t>
      </w:r>
      <w:r w:rsidR="00F575FF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547DF4" w:rsidRPr="00CC3D04">
        <w:rPr>
          <w:rFonts w:asciiTheme="minorHAnsi" w:hAnsiTheme="minorHAnsi" w:cstheme="minorHAnsi"/>
          <w:sz w:val="22"/>
          <w:szCs w:val="22"/>
        </w:rPr>
        <w:br/>
      </w:r>
      <w:r w:rsidR="00F04080" w:rsidRPr="00CC3D04">
        <w:rPr>
          <w:rFonts w:asciiTheme="minorHAnsi" w:hAnsiTheme="minorHAnsi" w:cstheme="minorHAnsi"/>
          <w:sz w:val="22"/>
          <w:szCs w:val="22"/>
        </w:rPr>
        <w:t xml:space="preserve">Sarà l’occasione per una condivisione di buone prassi e il racconto delle esperienze locali che </w:t>
      </w:r>
      <w:r w:rsidR="00FB6770" w:rsidRPr="00CC3D04">
        <w:rPr>
          <w:rFonts w:asciiTheme="minorHAnsi" w:hAnsiTheme="minorHAnsi" w:cstheme="minorHAnsi"/>
          <w:sz w:val="22"/>
          <w:szCs w:val="22"/>
        </w:rPr>
        <w:t>sono la forza del</w:t>
      </w:r>
      <w:r w:rsidR="00F04080" w:rsidRPr="00CC3D04">
        <w:rPr>
          <w:rFonts w:asciiTheme="minorHAnsi" w:hAnsiTheme="minorHAnsi" w:cstheme="minorHAnsi"/>
          <w:sz w:val="22"/>
          <w:szCs w:val="22"/>
        </w:rPr>
        <w:t xml:space="preserve"> progetto.</w:t>
      </w:r>
    </w:p>
    <w:p w:rsidR="00F575FF" w:rsidRPr="00CC3D04" w:rsidRDefault="004B146A" w:rsidP="00C9429A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sz w:val="22"/>
          <w:szCs w:val="22"/>
        </w:rPr>
        <w:t xml:space="preserve">Parteciperanno </w:t>
      </w:r>
      <w:r w:rsidR="00F575FF" w:rsidRPr="00CC3D04">
        <w:rPr>
          <w:rFonts w:asciiTheme="minorHAnsi" w:hAnsiTheme="minorHAnsi" w:cstheme="minorHAnsi"/>
          <w:b/>
          <w:sz w:val="22"/>
          <w:szCs w:val="22"/>
        </w:rPr>
        <w:t xml:space="preserve">Marco </w:t>
      </w:r>
      <w:proofErr w:type="spellStart"/>
      <w:r w:rsidR="00F575FF" w:rsidRPr="00CC3D04">
        <w:rPr>
          <w:rFonts w:asciiTheme="minorHAnsi" w:hAnsiTheme="minorHAnsi" w:cstheme="minorHAnsi"/>
          <w:b/>
          <w:sz w:val="22"/>
          <w:szCs w:val="22"/>
        </w:rPr>
        <w:t>Rasconi</w:t>
      </w:r>
      <w:proofErr w:type="spellEnd"/>
      <w:r w:rsidR="00F575FF" w:rsidRPr="00CC3D04">
        <w:rPr>
          <w:rFonts w:asciiTheme="minorHAnsi" w:hAnsiTheme="minorHAnsi" w:cstheme="minorHAnsi"/>
          <w:sz w:val="22"/>
          <w:szCs w:val="22"/>
        </w:rPr>
        <w:t>, presidente nazionale UILDM</w:t>
      </w:r>
      <w:r w:rsidRPr="00CC3D04">
        <w:rPr>
          <w:rFonts w:asciiTheme="minorHAnsi" w:hAnsiTheme="minorHAnsi" w:cstheme="minorHAnsi"/>
          <w:sz w:val="22"/>
          <w:szCs w:val="22"/>
        </w:rPr>
        <w:t xml:space="preserve">, </w:t>
      </w:r>
      <w:r w:rsidRPr="00CC3D04">
        <w:rPr>
          <w:rFonts w:asciiTheme="minorHAnsi" w:hAnsiTheme="minorHAnsi" w:cstheme="minorHAnsi"/>
          <w:b/>
          <w:sz w:val="22"/>
          <w:szCs w:val="22"/>
        </w:rPr>
        <w:t>Italo Della Libera</w:t>
      </w:r>
      <w:r w:rsidRPr="00CC3D04">
        <w:rPr>
          <w:rFonts w:asciiTheme="minorHAnsi" w:hAnsiTheme="minorHAnsi" w:cstheme="minorHAnsi"/>
          <w:sz w:val="22"/>
          <w:szCs w:val="22"/>
        </w:rPr>
        <w:t xml:space="preserve">, rappresentante </w:t>
      </w:r>
      <w:r w:rsidR="002B3520" w:rsidRPr="00CC3D04">
        <w:rPr>
          <w:rFonts w:asciiTheme="minorHAnsi" w:hAnsiTheme="minorHAnsi" w:cstheme="minorHAnsi"/>
          <w:sz w:val="22"/>
          <w:szCs w:val="22"/>
        </w:rPr>
        <w:t>di</w:t>
      </w:r>
      <w:r w:rsidRPr="00CC3D04">
        <w:rPr>
          <w:rFonts w:asciiTheme="minorHAnsi" w:hAnsiTheme="minorHAnsi" w:cstheme="minorHAnsi"/>
          <w:sz w:val="22"/>
          <w:szCs w:val="22"/>
        </w:rPr>
        <w:t xml:space="preserve"> Intesa Sanpaolo, </w:t>
      </w:r>
      <w:r w:rsidR="00F575FF" w:rsidRPr="00CC3D04">
        <w:rPr>
          <w:rFonts w:asciiTheme="minorHAnsi" w:hAnsiTheme="minorHAnsi" w:cstheme="minorHAnsi"/>
          <w:b/>
          <w:sz w:val="22"/>
          <w:szCs w:val="22"/>
        </w:rPr>
        <w:t xml:space="preserve">Alberto Fontana, </w:t>
      </w:r>
      <w:r w:rsidR="00F575FF" w:rsidRPr="00CC3D04">
        <w:rPr>
          <w:rFonts w:asciiTheme="minorHAnsi" w:hAnsiTheme="minorHAnsi" w:cstheme="minorHAnsi"/>
          <w:sz w:val="22"/>
          <w:szCs w:val="22"/>
        </w:rPr>
        <w:t>consigliere nazionale UILDM e pre</w:t>
      </w:r>
      <w:r w:rsidRPr="00CC3D04">
        <w:rPr>
          <w:rFonts w:asciiTheme="minorHAnsi" w:hAnsiTheme="minorHAnsi" w:cstheme="minorHAnsi"/>
          <w:sz w:val="22"/>
          <w:szCs w:val="22"/>
        </w:rPr>
        <w:t xml:space="preserve">sidente dei Centri Clinici </w:t>
      </w:r>
      <w:proofErr w:type="spellStart"/>
      <w:r w:rsidRPr="00CC3D04">
        <w:rPr>
          <w:rFonts w:asciiTheme="minorHAnsi" w:hAnsiTheme="minorHAnsi" w:cstheme="minorHAnsi"/>
          <w:sz w:val="22"/>
          <w:szCs w:val="22"/>
        </w:rPr>
        <w:t>NeMO</w:t>
      </w:r>
      <w:proofErr w:type="spellEnd"/>
      <w:r w:rsidRPr="00CC3D04">
        <w:rPr>
          <w:rFonts w:asciiTheme="minorHAnsi" w:hAnsiTheme="minorHAnsi" w:cstheme="minorHAnsi"/>
          <w:sz w:val="22"/>
          <w:szCs w:val="22"/>
        </w:rPr>
        <w:t xml:space="preserve">, </w:t>
      </w:r>
      <w:r w:rsidR="00F575FF" w:rsidRPr="00CC3D04">
        <w:rPr>
          <w:rFonts w:asciiTheme="minorHAnsi" w:hAnsiTheme="minorHAnsi" w:cstheme="minorHAnsi"/>
          <w:b/>
          <w:sz w:val="22"/>
          <w:szCs w:val="22"/>
        </w:rPr>
        <w:t xml:space="preserve">Ornella </w:t>
      </w:r>
      <w:r w:rsidR="00F575FF" w:rsidRPr="00CC3D04">
        <w:rPr>
          <w:rFonts w:asciiTheme="minorHAnsi" w:hAnsiTheme="minorHAnsi" w:cstheme="minorHAnsi"/>
          <w:b/>
          <w:sz w:val="22"/>
          <w:szCs w:val="22"/>
        </w:rPr>
        <w:lastRenderedPageBreak/>
        <w:t>Occhiuto</w:t>
      </w:r>
      <w:r w:rsidR="00F575FF" w:rsidRPr="00CC3D04">
        <w:rPr>
          <w:rFonts w:asciiTheme="minorHAnsi" w:hAnsiTheme="minorHAnsi" w:cstheme="minorHAnsi"/>
          <w:sz w:val="22"/>
          <w:szCs w:val="22"/>
        </w:rPr>
        <w:t>, president</w:t>
      </w:r>
      <w:r w:rsidRPr="00CC3D04">
        <w:rPr>
          <w:rFonts w:asciiTheme="minorHAnsi" w:hAnsiTheme="minorHAnsi" w:cstheme="minorHAnsi"/>
          <w:sz w:val="22"/>
          <w:szCs w:val="22"/>
        </w:rPr>
        <w:t xml:space="preserve">e della Sezione UILDM di Genova e </w:t>
      </w:r>
      <w:r w:rsidR="00F575FF" w:rsidRPr="00CC3D04">
        <w:rPr>
          <w:rFonts w:asciiTheme="minorHAnsi" w:hAnsiTheme="minorHAnsi" w:cstheme="minorHAnsi"/>
          <w:b/>
          <w:sz w:val="22"/>
          <w:szCs w:val="22"/>
        </w:rPr>
        <w:t>Matteo Pagano</w:t>
      </w:r>
      <w:r w:rsidR="00F575FF" w:rsidRPr="00CC3D04">
        <w:rPr>
          <w:rFonts w:asciiTheme="minorHAnsi" w:hAnsiTheme="minorHAnsi" w:cstheme="minorHAnsi"/>
          <w:sz w:val="22"/>
          <w:szCs w:val="22"/>
        </w:rPr>
        <w:t>, presidente della Sezione UILDM di Venezia.</w:t>
      </w:r>
    </w:p>
    <w:p w:rsidR="002B3520" w:rsidRPr="00CC3D04" w:rsidRDefault="002B3520" w:rsidP="002B3520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sz w:val="22"/>
          <w:szCs w:val="22"/>
        </w:rPr>
        <w:t xml:space="preserve">Modera l’incontro </w:t>
      </w:r>
      <w:r w:rsidRPr="00CC3D04">
        <w:rPr>
          <w:rFonts w:asciiTheme="minorHAnsi" w:hAnsiTheme="minorHAnsi" w:cstheme="minorHAnsi"/>
          <w:b/>
          <w:sz w:val="22"/>
          <w:szCs w:val="22"/>
        </w:rPr>
        <w:t xml:space="preserve">Claudio </w:t>
      </w:r>
      <w:proofErr w:type="spellStart"/>
      <w:r w:rsidRPr="00CC3D04">
        <w:rPr>
          <w:rFonts w:asciiTheme="minorHAnsi" w:hAnsiTheme="minorHAnsi" w:cstheme="minorHAnsi"/>
          <w:b/>
          <w:sz w:val="22"/>
          <w:szCs w:val="22"/>
        </w:rPr>
        <w:t>Arrigoni</w:t>
      </w:r>
      <w:proofErr w:type="spellEnd"/>
      <w:r w:rsidRPr="00CC3D04">
        <w:rPr>
          <w:rFonts w:asciiTheme="minorHAnsi" w:hAnsiTheme="minorHAnsi" w:cstheme="minorHAnsi"/>
          <w:sz w:val="22"/>
          <w:szCs w:val="22"/>
        </w:rPr>
        <w:t>, giornalista del Corriere della Sera e della Gazzetta dello Sport. Esperto di tematiche relative al mondo della disabilità, è direttore responsabile di DM, la rivista UILDM.</w:t>
      </w:r>
    </w:p>
    <w:p w:rsidR="00E9506A" w:rsidRPr="00CC3D04" w:rsidRDefault="00E9506A" w:rsidP="00C9429A">
      <w:pPr>
        <w:rPr>
          <w:rFonts w:asciiTheme="minorHAnsi" w:hAnsiTheme="minorHAnsi" w:cstheme="minorHAnsi"/>
          <w:sz w:val="22"/>
          <w:szCs w:val="22"/>
        </w:rPr>
      </w:pPr>
    </w:p>
    <w:p w:rsidR="00C71CDE" w:rsidRPr="00CC3D04" w:rsidRDefault="00E9506A" w:rsidP="00F04080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b/>
          <w:sz w:val="22"/>
          <w:szCs w:val="22"/>
        </w:rPr>
        <w:t>Diritto al gioco, per tutti</w:t>
      </w:r>
      <w:r w:rsidR="00F04080" w:rsidRPr="00CC3D04">
        <w:rPr>
          <w:rFonts w:asciiTheme="minorHAnsi" w:hAnsiTheme="minorHAnsi" w:cstheme="minorHAnsi"/>
          <w:b/>
          <w:sz w:val="22"/>
          <w:szCs w:val="22"/>
        </w:rPr>
        <w:t xml:space="preserve"> – Da dove partiamo</w:t>
      </w:r>
      <w:r w:rsidR="00466E5C" w:rsidRPr="00CC3D04">
        <w:rPr>
          <w:rFonts w:asciiTheme="minorHAnsi" w:hAnsiTheme="minorHAnsi" w:cstheme="minorHAnsi"/>
          <w:b/>
          <w:sz w:val="22"/>
          <w:szCs w:val="22"/>
        </w:rPr>
        <w:br/>
      </w:r>
      <w:r w:rsidR="00466E5C" w:rsidRPr="00CC3D04">
        <w:rPr>
          <w:rFonts w:asciiTheme="minorHAnsi" w:hAnsiTheme="minorHAnsi" w:cstheme="minorHAnsi"/>
          <w:sz w:val="22"/>
          <w:szCs w:val="22"/>
        </w:rPr>
        <w:t xml:space="preserve">Secondo il volume </w:t>
      </w:r>
      <w:r w:rsidR="002B3520" w:rsidRPr="00CC3D04">
        <w:rPr>
          <w:rFonts w:asciiTheme="minorHAnsi" w:hAnsiTheme="minorHAnsi" w:cstheme="minorHAnsi"/>
          <w:sz w:val="22"/>
          <w:szCs w:val="22"/>
        </w:rPr>
        <w:t>“</w:t>
      </w:r>
      <w:r w:rsidR="00466E5C" w:rsidRPr="00CC3D04">
        <w:rPr>
          <w:rFonts w:asciiTheme="minorHAnsi" w:hAnsiTheme="minorHAnsi" w:cstheme="minorHAnsi"/>
          <w:sz w:val="22"/>
          <w:szCs w:val="22"/>
        </w:rPr>
        <w:t>Conoscere il mondo della disabilità: persone, relazioni e Istituzioni</w:t>
      </w:r>
      <w:r w:rsidR="002B3520" w:rsidRPr="00CC3D04">
        <w:rPr>
          <w:rFonts w:asciiTheme="minorHAnsi" w:hAnsiTheme="minorHAnsi" w:cstheme="minorHAnsi"/>
          <w:sz w:val="22"/>
          <w:szCs w:val="22"/>
        </w:rPr>
        <w:t>”</w:t>
      </w:r>
      <w:r w:rsidR="00466E5C" w:rsidRPr="00CC3D04">
        <w:rPr>
          <w:rFonts w:asciiTheme="minorHAnsi" w:hAnsiTheme="minorHAnsi" w:cstheme="minorHAnsi"/>
          <w:sz w:val="22"/>
          <w:szCs w:val="22"/>
        </w:rPr>
        <w:t xml:space="preserve"> edito dall’Istat nel 2019, nel nostro Paese le persone che, a causa di problemi di salute, soffrono di gravi limitazioni che impediscono loro di svolgere attività abituali sono circa 3 milioni e 100 mila (il</w:t>
      </w:r>
      <w:r w:rsidR="00C71CDE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466E5C" w:rsidRPr="00CC3D04">
        <w:rPr>
          <w:rFonts w:asciiTheme="minorHAnsi" w:hAnsiTheme="minorHAnsi" w:cstheme="minorHAnsi"/>
          <w:sz w:val="22"/>
          <w:szCs w:val="22"/>
        </w:rPr>
        <w:t>5,2% della popolazione)</w:t>
      </w:r>
      <w:r w:rsidR="002B3520" w:rsidRPr="00CC3D04">
        <w:rPr>
          <w:rFonts w:asciiTheme="minorHAnsi" w:hAnsiTheme="minorHAnsi" w:cstheme="minorHAnsi"/>
          <w:sz w:val="22"/>
          <w:szCs w:val="22"/>
        </w:rPr>
        <w:t>.</w:t>
      </w:r>
      <w:r w:rsidR="00F04080" w:rsidRPr="00CC3D04">
        <w:rPr>
          <w:rFonts w:asciiTheme="minorHAnsi" w:hAnsiTheme="minorHAnsi" w:cstheme="minorHAnsi"/>
          <w:sz w:val="22"/>
          <w:szCs w:val="22"/>
        </w:rPr>
        <w:br/>
      </w:r>
    </w:p>
    <w:p w:rsidR="00A26429" w:rsidRPr="00CC3D04" w:rsidRDefault="00466E5C" w:rsidP="00F04080">
      <w:pPr>
        <w:rPr>
          <w:rFonts w:asciiTheme="minorHAnsi" w:hAnsiTheme="minorHAnsi" w:cstheme="minorHAnsi"/>
          <w:sz w:val="22"/>
          <w:szCs w:val="22"/>
        </w:rPr>
      </w:pPr>
      <w:r w:rsidRPr="00CC3D04">
        <w:rPr>
          <w:rFonts w:asciiTheme="minorHAnsi" w:hAnsiTheme="minorHAnsi" w:cstheme="minorHAnsi"/>
          <w:sz w:val="22"/>
          <w:szCs w:val="22"/>
        </w:rPr>
        <w:t>Mentre il</w:t>
      </w:r>
      <w:r w:rsidR="00E9506A" w:rsidRPr="00CC3D04">
        <w:rPr>
          <w:rFonts w:asciiTheme="minorHAnsi" w:hAnsiTheme="minorHAnsi" w:cstheme="minorHAnsi"/>
          <w:sz w:val="22"/>
          <w:szCs w:val="22"/>
        </w:rPr>
        <w:t xml:space="preserve"> MIUR </w:t>
      </w:r>
      <w:r w:rsidR="00C205D3" w:rsidRPr="00CC3D04">
        <w:rPr>
          <w:rFonts w:asciiTheme="minorHAnsi" w:hAnsiTheme="minorHAnsi" w:cstheme="minorHAnsi"/>
          <w:sz w:val="22"/>
          <w:szCs w:val="22"/>
        </w:rPr>
        <w:t xml:space="preserve">rileva che </w:t>
      </w:r>
      <w:r w:rsidR="00C205D3" w:rsidRPr="00CC3D0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nell’anno scolastico 2019-2020 sono quasi 300.000 gli studenti con disabilità che frequentano le scuole (</w:t>
      </w:r>
      <w:r w:rsidRPr="00CC3D0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rappresentano </w:t>
      </w:r>
      <w:r w:rsidR="00C205D3" w:rsidRPr="00CC3D0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il 3,5% degli iscritti): il 2,5%</w:t>
      </w:r>
      <w:r w:rsidR="00E9506A" w:rsidRPr="00CC3D04">
        <w:rPr>
          <w:rFonts w:asciiTheme="minorHAnsi" w:hAnsiTheme="minorHAnsi" w:cstheme="minorHAnsi"/>
          <w:sz w:val="22"/>
          <w:szCs w:val="22"/>
        </w:rPr>
        <w:t xml:space="preserve"> nella scuola dell’infanzia</w:t>
      </w:r>
      <w:r w:rsidR="00C205D3" w:rsidRPr="00CC3D04">
        <w:rPr>
          <w:rFonts w:asciiTheme="minorHAnsi" w:hAnsiTheme="minorHAnsi" w:cstheme="minorHAnsi"/>
          <w:sz w:val="22"/>
          <w:szCs w:val="22"/>
        </w:rPr>
        <w:t>,</w:t>
      </w:r>
      <w:r w:rsidR="00E9506A" w:rsidRPr="00CC3D04">
        <w:rPr>
          <w:rFonts w:asciiTheme="minorHAnsi" w:hAnsiTheme="minorHAnsi" w:cstheme="minorHAnsi"/>
          <w:sz w:val="22"/>
          <w:szCs w:val="22"/>
        </w:rPr>
        <w:t xml:space="preserve"> </w:t>
      </w:r>
      <w:r w:rsidR="00C205D3" w:rsidRPr="00CC3D04">
        <w:rPr>
          <w:rFonts w:asciiTheme="minorHAnsi" w:hAnsiTheme="minorHAnsi" w:cstheme="minorHAnsi"/>
          <w:sz w:val="22"/>
          <w:szCs w:val="22"/>
        </w:rPr>
        <w:t xml:space="preserve">il </w:t>
      </w:r>
      <w:r w:rsidR="00C205D3" w:rsidRPr="00CC3D0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4,1%</w:t>
      </w:r>
      <w:r w:rsidR="00C205D3" w:rsidRPr="00CC3D04">
        <w:rPr>
          <w:rFonts w:asciiTheme="minorHAnsi" w:hAnsiTheme="minorHAnsi" w:cstheme="minorHAnsi"/>
          <w:sz w:val="22"/>
          <w:szCs w:val="22"/>
        </w:rPr>
        <w:t xml:space="preserve"> nella scuola primaria, il </w:t>
      </w:r>
      <w:r w:rsidR="00C205D3" w:rsidRPr="00CC3D0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4,3% </w:t>
      </w:r>
      <w:r w:rsidR="00E9506A" w:rsidRPr="00CC3D04">
        <w:rPr>
          <w:rFonts w:asciiTheme="minorHAnsi" w:hAnsiTheme="minorHAnsi" w:cstheme="minorHAnsi"/>
          <w:sz w:val="22"/>
          <w:szCs w:val="22"/>
        </w:rPr>
        <w:t xml:space="preserve">nella scuola secondaria di I </w:t>
      </w:r>
      <w:r w:rsidR="00C205D3" w:rsidRPr="00CC3D04">
        <w:rPr>
          <w:rFonts w:asciiTheme="minorHAnsi" w:hAnsiTheme="minorHAnsi" w:cstheme="minorHAnsi"/>
          <w:sz w:val="22"/>
          <w:szCs w:val="22"/>
        </w:rPr>
        <w:t>grado e il 2,9%</w:t>
      </w:r>
      <w:r w:rsidR="00E9506A" w:rsidRPr="00CC3D04">
        <w:rPr>
          <w:rFonts w:asciiTheme="minorHAnsi" w:hAnsiTheme="minorHAnsi" w:cstheme="minorHAnsi"/>
          <w:sz w:val="22"/>
          <w:szCs w:val="22"/>
        </w:rPr>
        <w:t xml:space="preserve"> nell</w:t>
      </w:r>
      <w:r w:rsidR="00C205D3" w:rsidRPr="00CC3D04">
        <w:rPr>
          <w:rFonts w:asciiTheme="minorHAnsi" w:hAnsiTheme="minorHAnsi" w:cstheme="minorHAnsi"/>
          <w:sz w:val="22"/>
          <w:szCs w:val="22"/>
        </w:rPr>
        <w:t>a scuola secondaria di II grado.</w:t>
      </w:r>
      <w:r w:rsidR="00C205D3" w:rsidRPr="00CC3D04">
        <w:rPr>
          <w:rFonts w:asciiTheme="minorHAnsi" w:hAnsiTheme="minorHAnsi" w:cstheme="minorHAnsi"/>
          <w:sz w:val="22"/>
          <w:szCs w:val="22"/>
        </w:rPr>
        <w:br/>
      </w:r>
      <w:r w:rsidR="00C205D3" w:rsidRPr="00CC3D04">
        <w:rPr>
          <w:rFonts w:asciiTheme="minorHAnsi" w:hAnsiTheme="minorHAnsi" w:cstheme="minorHAnsi"/>
          <w:sz w:val="22"/>
          <w:szCs w:val="22"/>
        </w:rPr>
        <w:br/>
      </w:r>
      <w:r w:rsidR="00E9506A" w:rsidRPr="00CC3D04">
        <w:rPr>
          <w:rFonts w:asciiTheme="minorHAnsi" w:hAnsiTheme="minorHAnsi" w:cstheme="minorHAnsi"/>
          <w:sz w:val="22"/>
          <w:szCs w:val="22"/>
        </w:rPr>
        <w:t>Per un bambino con disabilità giocare non è scontato perché i giochi possono non essere adatti alle sue abilità e perché non è facile l’interazione con i coetanei; ma il gioco con alcune attenzioni può essere utilizzato come attività inclusiva e diventare un’opportunità per avviare il processo di crescita relazionale e quindi di formazione di individuo sociale.</w:t>
      </w:r>
      <w:r w:rsidR="00C205D3" w:rsidRPr="00CC3D04">
        <w:rPr>
          <w:rFonts w:asciiTheme="minorHAnsi" w:hAnsiTheme="minorHAnsi" w:cstheme="minorHAnsi"/>
          <w:sz w:val="22"/>
          <w:szCs w:val="22"/>
        </w:rPr>
        <w:br/>
      </w:r>
      <w:r w:rsidR="00F04080" w:rsidRPr="00CC3D04">
        <w:rPr>
          <w:rFonts w:asciiTheme="minorHAnsi" w:hAnsiTheme="minorHAnsi" w:cstheme="minorHAnsi"/>
          <w:sz w:val="22"/>
          <w:szCs w:val="22"/>
        </w:rPr>
        <w:t>Nel nostro Paese soltanto il 5% dei parchi gioco è accessibile, con giochi adatti alle esigenze dei bambini con disabilità che consentano di giocare insieme agli altri bambini e non esiste una normativa sulle attrezzature ludiche negli spazi pubblici.</w:t>
      </w:r>
      <w:r w:rsidR="00F04080" w:rsidRPr="00CC3D04">
        <w:rPr>
          <w:rFonts w:asciiTheme="minorHAnsi" w:hAnsiTheme="minorHAnsi" w:cstheme="minorHAnsi"/>
          <w:sz w:val="22"/>
          <w:szCs w:val="22"/>
        </w:rPr>
        <w:br/>
      </w:r>
      <w:r w:rsidR="00E9506A" w:rsidRPr="00CC3D04">
        <w:rPr>
          <w:rFonts w:asciiTheme="minorHAnsi" w:hAnsiTheme="minorHAnsi" w:cstheme="minorHAnsi"/>
          <w:sz w:val="22"/>
          <w:szCs w:val="22"/>
        </w:rPr>
        <w:t>Le poche iniziative volte a rendere i parchi giochi inclusivi sono intraprese dalle amministrazioni pubbliche o da privati sensibili al problema.</w:t>
      </w:r>
    </w:p>
    <w:p w:rsidR="00F04080" w:rsidRPr="00CC3D04" w:rsidRDefault="00F04080" w:rsidP="00F04080">
      <w:pPr>
        <w:rPr>
          <w:rFonts w:asciiTheme="minorHAnsi" w:hAnsiTheme="minorHAnsi" w:cstheme="minorHAnsi"/>
          <w:sz w:val="22"/>
          <w:szCs w:val="22"/>
        </w:rPr>
      </w:pPr>
    </w:p>
    <w:p w:rsidR="00F04080" w:rsidRPr="00CC3D04" w:rsidRDefault="00F04080" w:rsidP="00F04080">
      <w:pPr>
        <w:rPr>
          <w:rStyle w:val="Enfasigrassetto"/>
          <w:rFonts w:asciiTheme="minorHAnsi" w:hAnsiTheme="minorHAnsi" w:cstheme="minorHAnsi"/>
          <w:bCs w:val="0"/>
          <w:sz w:val="22"/>
          <w:szCs w:val="22"/>
        </w:rPr>
      </w:pPr>
      <w:r w:rsidRPr="00CC3D04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>Giocare con gli altri fa bene. A</w:t>
      </w:r>
      <w:r w:rsidR="00FB6770" w:rsidRPr="00CC3D04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C3D04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>tutti.</w:t>
      </w:r>
    </w:p>
    <w:p w:rsidR="00F04080" w:rsidRPr="00CC3D04" w:rsidRDefault="00F04080" w:rsidP="00F04080">
      <w:pPr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CC3D0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Fino al 30 aprile </w:t>
      </w:r>
      <w:r w:rsidR="002B3520" w:rsidRPr="00CC3D0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contribuisci</w:t>
      </w:r>
      <w:r w:rsidRPr="00CC3D0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alla realizzazione del progetto</w:t>
      </w:r>
      <w:r w:rsidR="00FB6770" w:rsidRPr="00CC3D0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UILDM</w:t>
      </w:r>
      <w:r w:rsidRPr="00CC3D0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“</w:t>
      </w:r>
      <w:r w:rsidRPr="00CC3D04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>A scuola di inclusione: giocando si impara</w:t>
      </w:r>
      <w:r w:rsidRPr="00CC3D04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” per il diritto al gioco di tutti i bambini, donando a questo link: </w:t>
      </w:r>
      <w:hyperlink r:id="rId10" w:tgtFrame="_blank" w:history="1">
        <w:r w:rsidR="00D13F36" w:rsidRPr="00CC3D04">
          <w:rPr>
            <w:rStyle w:val="Collegamentoipertestuale"/>
            <w:rFonts w:asciiTheme="minorHAnsi" w:hAnsiTheme="minorHAnsi" w:cstheme="minorHAnsi"/>
          </w:rPr>
          <w:t>https://www.forfunding.intesasanpaolo.com/DonationPlatform-ISP/nav/progetto/giocando-si-impara</w:t>
        </w:r>
      </w:hyperlink>
      <w:r w:rsidR="00D13F36" w:rsidRPr="00CC3D04">
        <w:rPr>
          <w:rFonts w:asciiTheme="minorHAnsi" w:hAnsiTheme="minorHAnsi" w:cstheme="minorHAnsi"/>
        </w:rPr>
        <w:t>.</w:t>
      </w:r>
    </w:p>
    <w:p w:rsidR="00A26429" w:rsidRPr="00CC3D04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FB6770" w:rsidRPr="00CC3D04" w:rsidRDefault="00FB6770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CC3D04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CC3D04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C3D04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A26429" w:rsidRPr="00CC3D04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26429" w:rsidRPr="00CC3D04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A26429" w:rsidRPr="00CC3D04" w:rsidRDefault="00A26429" w:rsidP="00A26429">
      <w:pPr>
        <w:rPr>
          <w:rFonts w:asciiTheme="minorHAnsi" w:hAnsiTheme="minorHAnsi" w:cstheme="minorHAnsi"/>
        </w:rPr>
      </w:pPr>
      <w:r w:rsidRPr="00CC3D04">
        <w:rPr>
          <w:rFonts w:asciiTheme="minorHAnsi" w:hAnsiTheme="minorHAnsi" w:cstheme="minorHAnsi"/>
          <w:u w:val="single"/>
        </w:rPr>
        <w:t>Ufficio stampa UILDM</w:t>
      </w:r>
      <w:r w:rsidRPr="00CC3D04">
        <w:rPr>
          <w:rFonts w:asciiTheme="minorHAnsi" w:hAnsiTheme="minorHAnsi" w:cstheme="minorHAnsi"/>
        </w:rPr>
        <w:br/>
        <w:t xml:space="preserve">Alessandra Piva e Chiara </w:t>
      </w:r>
      <w:proofErr w:type="spellStart"/>
      <w:r w:rsidRPr="00CC3D04">
        <w:rPr>
          <w:rFonts w:asciiTheme="minorHAnsi" w:hAnsiTheme="minorHAnsi" w:cstheme="minorHAnsi"/>
        </w:rPr>
        <w:t>Santato</w:t>
      </w:r>
      <w:proofErr w:type="spellEnd"/>
      <w:r w:rsidRPr="00CC3D04">
        <w:rPr>
          <w:rFonts w:asciiTheme="minorHAnsi" w:hAnsiTheme="minorHAnsi" w:cstheme="minorHAnsi"/>
        </w:rPr>
        <w:br/>
      </w:r>
      <w:hyperlink r:id="rId11" w:tgtFrame="_blank" w:history="1">
        <w:r w:rsidRPr="00CC3D04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CC3D04">
        <w:rPr>
          <w:rFonts w:asciiTheme="minorHAnsi" w:hAnsiTheme="minorHAnsi" w:cstheme="minorHAnsi"/>
        </w:rPr>
        <w:br/>
        <w:t>049/8021001</w:t>
      </w:r>
      <w:r w:rsidR="00A83BAF" w:rsidRPr="00CC3D04">
        <w:rPr>
          <w:rFonts w:asciiTheme="minorHAnsi" w:hAnsiTheme="minorHAnsi" w:cstheme="minorHAnsi"/>
        </w:rPr>
        <w:t xml:space="preserve"> </w:t>
      </w:r>
      <w:proofErr w:type="spellStart"/>
      <w:r w:rsidR="00A83BAF" w:rsidRPr="00CC3D04">
        <w:rPr>
          <w:rFonts w:asciiTheme="minorHAnsi" w:hAnsiTheme="minorHAnsi" w:cstheme="minorHAnsi"/>
        </w:rPr>
        <w:t>int</w:t>
      </w:r>
      <w:proofErr w:type="spellEnd"/>
      <w:r w:rsidR="00A83BAF" w:rsidRPr="00CC3D04">
        <w:rPr>
          <w:rFonts w:asciiTheme="minorHAnsi" w:hAnsiTheme="minorHAnsi" w:cstheme="minorHAnsi"/>
        </w:rPr>
        <w:t>. 2</w:t>
      </w:r>
    </w:p>
    <w:p w:rsidR="005A00E8" w:rsidRDefault="00CC3D04">
      <w:pPr>
        <w:pStyle w:val="p1"/>
        <w:jc w:val="both"/>
      </w:pPr>
      <w:r>
        <w:pict>
          <v:rect id="Rettangolo 8" o:spid="_x0000_s1027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65" w:rsidRDefault="00C25965">
      <w:r>
        <w:separator/>
      </w:r>
    </w:p>
  </w:endnote>
  <w:endnote w:type="continuationSeparator" w:id="0">
    <w:p w:rsidR="00C25965" w:rsidRDefault="00C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65" w:rsidRDefault="00C25965">
      <w:r>
        <w:separator/>
      </w:r>
    </w:p>
  </w:footnote>
  <w:footnote w:type="continuationSeparator" w:id="0">
    <w:p w:rsidR="00C25965" w:rsidRDefault="00C2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CC3D04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076D4C"/>
    <w:rsid w:val="00101F20"/>
    <w:rsid w:val="001355CF"/>
    <w:rsid w:val="001675EC"/>
    <w:rsid w:val="001948EF"/>
    <w:rsid w:val="00195146"/>
    <w:rsid w:val="0019548A"/>
    <w:rsid w:val="001C1F1E"/>
    <w:rsid w:val="001E60FF"/>
    <w:rsid w:val="00242083"/>
    <w:rsid w:val="002431EC"/>
    <w:rsid w:val="0027121A"/>
    <w:rsid w:val="00286873"/>
    <w:rsid w:val="00292CF0"/>
    <w:rsid w:val="002B3520"/>
    <w:rsid w:val="002D7DB7"/>
    <w:rsid w:val="002E56B6"/>
    <w:rsid w:val="003222C8"/>
    <w:rsid w:val="00334520"/>
    <w:rsid w:val="00371EFB"/>
    <w:rsid w:val="00374BAD"/>
    <w:rsid w:val="00384B79"/>
    <w:rsid w:val="00392585"/>
    <w:rsid w:val="00394568"/>
    <w:rsid w:val="003C3CDE"/>
    <w:rsid w:val="003D7F0A"/>
    <w:rsid w:val="00466E5C"/>
    <w:rsid w:val="004B146A"/>
    <w:rsid w:val="004D6CC2"/>
    <w:rsid w:val="004F3C2C"/>
    <w:rsid w:val="00510286"/>
    <w:rsid w:val="00511356"/>
    <w:rsid w:val="00535BCA"/>
    <w:rsid w:val="00547DF4"/>
    <w:rsid w:val="00576DCD"/>
    <w:rsid w:val="00591D43"/>
    <w:rsid w:val="005A00E8"/>
    <w:rsid w:val="005D02E7"/>
    <w:rsid w:val="006150E5"/>
    <w:rsid w:val="00616040"/>
    <w:rsid w:val="00624077"/>
    <w:rsid w:val="00655568"/>
    <w:rsid w:val="006610F0"/>
    <w:rsid w:val="00691E1F"/>
    <w:rsid w:val="006D4F23"/>
    <w:rsid w:val="0073096E"/>
    <w:rsid w:val="00792C45"/>
    <w:rsid w:val="0079491B"/>
    <w:rsid w:val="007C5C4B"/>
    <w:rsid w:val="007D70BB"/>
    <w:rsid w:val="007F7405"/>
    <w:rsid w:val="00841605"/>
    <w:rsid w:val="008429C2"/>
    <w:rsid w:val="008A45C5"/>
    <w:rsid w:val="008A4E7E"/>
    <w:rsid w:val="008B345A"/>
    <w:rsid w:val="0094330A"/>
    <w:rsid w:val="0098052E"/>
    <w:rsid w:val="00A16A08"/>
    <w:rsid w:val="00A214D9"/>
    <w:rsid w:val="00A26429"/>
    <w:rsid w:val="00A3673B"/>
    <w:rsid w:val="00A439A7"/>
    <w:rsid w:val="00A5304D"/>
    <w:rsid w:val="00A559CA"/>
    <w:rsid w:val="00A83BAF"/>
    <w:rsid w:val="00AC0754"/>
    <w:rsid w:val="00B275A5"/>
    <w:rsid w:val="00B40835"/>
    <w:rsid w:val="00BF524D"/>
    <w:rsid w:val="00C1120A"/>
    <w:rsid w:val="00C205D3"/>
    <w:rsid w:val="00C25965"/>
    <w:rsid w:val="00C36FF5"/>
    <w:rsid w:val="00C419D1"/>
    <w:rsid w:val="00C678A3"/>
    <w:rsid w:val="00C71CDE"/>
    <w:rsid w:val="00C83DB9"/>
    <w:rsid w:val="00C9429A"/>
    <w:rsid w:val="00CC3D04"/>
    <w:rsid w:val="00CD7207"/>
    <w:rsid w:val="00CE441C"/>
    <w:rsid w:val="00D13F36"/>
    <w:rsid w:val="00D2137D"/>
    <w:rsid w:val="00D22CA2"/>
    <w:rsid w:val="00D469E3"/>
    <w:rsid w:val="00D80085"/>
    <w:rsid w:val="00D945D8"/>
    <w:rsid w:val="00DB1D44"/>
    <w:rsid w:val="00E87045"/>
    <w:rsid w:val="00E9506A"/>
    <w:rsid w:val="00F00A43"/>
    <w:rsid w:val="00F04080"/>
    <w:rsid w:val="00F0626C"/>
    <w:rsid w:val="00F567F0"/>
    <w:rsid w:val="00F575FF"/>
    <w:rsid w:val="00FB677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3B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ildmcomunicazione@uild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rfunding.intesasanpaolo.com/DonationPlatform-ISP/nav/progetto/giocando-si-impa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b2Fs5pmEn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21</cp:revision>
  <cp:lastPrinted>2021-01-27T10:08:00Z</cp:lastPrinted>
  <dcterms:created xsi:type="dcterms:W3CDTF">2020-11-26T10:09:00Z</dcterms:created>
  <dcterms:modified xsi:type="dcterms:W3CDTF">2021-01-29T10:11:00Z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